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5C9A" w14:textId="74A78A08" w:rsidR="001913A9" w:rsidRPr="0036727D" w:rsidRDefault="004564A9" w:rsidP="00F0684C">
      <w:pPr>
        <w:jc w:val="center"/>
        <w:rPr>
          <w:rFonts w:ascii="Times New Roman" w:eastAsia="宋体" w:hAnsi="Times New Roman"/>
          <w:sz w:val="44"/>
          <w:szCs w:val="44"/>
        </w:rPr>
      </w:pPr>
      <w:r w:rsidRPr="0036727D">
        <w:rPr>
          <w:rFonts w:ascii="Times New Roman" w:eastAsia="宋体" w:hAnsi="Times New Roman" w:hint="eastAsia"/>
          <w:sz w:val="44"/>
          <w:szCs w:val="44"/>
        </w:rPr>
        <w:t>第四届全国高分子科技与产业创新峰会</w:t>
      </w:r>
    </w:p>
    <w:p w14:paraId="0793B758" w14:textId="304D22E8" w:rsidR="008C1929" w:rsidRPr="0036727D" w:rsidRDefault="008C1929" w:rsidP="00F0684C">
      <w:pPr>
        <w:jc w:val="center"/>
        <w:rPr>
          <w:rFonts w:ascii="Times New Roman" w:eastAsia="宋体" w:hAnsi="Times New Roman"/>
          <w:sz w:val="28"/>
          <w:szCs w:val="28"/>
        </w:rPr>
      </w:pPr>
      <w:r w:rsidRPr="0036727D">
        <w:rPr>
          <w:rFonts w:ascii="Times New Roman" w:eastAsia="宋体" w:hAnsi="Times New Roman" w:hint="eastAsia"/>
          <w:sz w:val="28"/>
          <w:szCs w:val="28"/>
        </w:rPr>
        <w:t>第</w:t>
      </w:r>
      <w:r w:rsidR="005B390D">
        <w:rPr>
          <w:rFonts w:ascii="Times New Roman" w:eastAsia="宋体" w:hAnsi="Times New Roman" w:hint="eastAsia"/>
          <w:sz w:val="28"/>
          <w:szCs w:val="28"/>
        </w:rPr>
        <w:t>二</w:t>
      </w:r>
      <w:r w:rsidRPr="0036727D">
        <w:rPr>
          <w:rFonts w:ascii="Times New Roman" w:eastAsia="宋体" w:hAnsi="Times New Roman" w:hint="eastAsia"/>
          <w:sz w:val="28"/>
          <w:szCs w:val="28"/>
        </w:rPr>
        <w:t>轮通知</w:t>
      </w:r>
      <w:r w:rsidR="005B390D">
        <w:rPr>
          <w:rFonts w:ascii="Times New Roman" w:eastAsia="宋体" w:hAnsi="Times New Roman" w:hint="eastAsia"/>
          <w:sz w:val="28"/>
          <w:szCs w:val="28"/>
        </w:rPr>
        <w:t>（更新）</w:t>
      </w:r>
    </w:p>
    <w:p w14:paraId="11D901C0" w14:textId="1A44A049" w:rsidR="00F0684C" w:rsidRPr="0036727D" w:rsidRDefault="00071CF2" w:rsidP="00F0684C">
      <w:pPr>
        <w:jc w:val="center"/>
        <w:rPr>
          <w:rFonts w:ascii="Times New Roman" w:eastAsia="宋体" w:hAnsi="Times New Roman"/>
          <w:sz w:val="28"/>
          <w:szCs w:val="28"/>
        </w:rPr>
      </w:pPr>
      <w:r w:rsidRPr="0036727D">
        <w:rPr>
          <w:rFonts w:ascii="Times New Roman" w:eastAsia="宋体" w:hAnsi="Times New Roman" w:hint="eastAsia"/>
          <w:sz w:val="28"/>
          <w:szCs w:val="28"/>
        </w:rPr>
        <w:t>2</w:t>
      </w:r>
      <w:r w:rsidRPr="0036727D">
        <w:rPr>
          <w:rFonts w:ascii="Times New Roman" w:eastAsia="宋体" w:hAnsi="Times New Roman"/>
          <w:sz w:val="28"/>
          <w:szCs w:val="28"/>
        </w:rPr>
        <w:t>024</w:t>
      </w:r>
      <w:r w:rsidRPr="0036727D">
        <w:rPr>
          <w:rFonts w:ascii="Times New Roman" w:eastAsia="宋体" w:hAnsi="Times New Roman" w:hint="eastAsia"/>
          <w:sz w:val="28"/>
          <w:szCs w:val="28"/>
        </w:rPr>
        <w:t>年</w:t>
      </w:r>
      <w:r w:rsidR="00C06170" w:rsidRPr="0036727D">
        <w:rPr>
          <w:rFonts w:ascii="Times New Roman" w:eastAsia="宋体" w:hAnsi="Times New Roman" w:hint="eastAsia"/>
          <w:sz w:val="28"/>
          <w:szCs w:val="28"/>
        </w:rPr>
        <w:t>4</w:t>
      </w:r>
      <w:r w:rsidRPr="0036727D">
        <w:rPr>
          <w:rFonts w:ascii="Times New Roman" w:eastAsia="宋体" w:hAnsi="Times New Roman" w:hint="eastAsia"/>
          <w:sz w:val="28"/>
          <w:szCs w:val="28"/>
        </w:rPr>
        <w:t>月</w:t>
      </w:r>
      <w:r w:rsidR="00BC02C2" w:rsidRPr="0036727D">
        <w:rPr>
          <w:rFonts w:ascii="Times New Roman" w:eastAsia="宋体" w:hAnsi="Times New Roman" w:hint="eastAsia"/>
          <w:sz w:val="28"/>
          <w:szCs w:val="28"/>
        </w:rPr>
        <w:t>2</w:t>
      </w:r>
      <w:r w:rsidR="00BC02C2" w:rsidRPr="0036727D">
        <w:rPr>
          <w:rFonts w:ascii="Times New Roman" w:eastAsia="宋体" w:hAnsi="Times New Roman"/>
          <w:sz w:val="28"/>
          <w:szCs w:val="28"/>
        </w:rPr>
        <w:t>6-28</w:t>
      </w:r>
      <w:r w:rsidR="00BC02C2" w:rsidRPr="0036727D">
        <w:rPr>
          <w:rFonts w:ascii="Times New Roman" w:eastAsia="宋体" w:hAnsi="Times New Roman" w:hint="eastAsia"/>
          <w:sz w:val="28"/>
          <w:szCs w:val="28"/>
        </w:rPr>
        <w:t>日</w:t>
      </w:r>
      <w:r w:rsidRPr="0036727D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="008C1929" w:rsidRPr="0036727D">
        <w:rPr>
          <w:rFonts w:ascii="Times New Roman" w:eastAsia="宋体" w:hAnsi="Times New Roman" w:hint="eastAsia"/>
          <w:sz w:val="28"/>
          <w:szCs w:val="28"/>
        </w:rPr>
        <w:t>浙江</w:t>
      </w:r>
      <w:r w:rsidR="008C1929" w:rsidRPr="0036727D">
        <w:rPr>
          <w:rFonts w:ascii="Times New Roman" w:eastAsia="宋体" w:hAnsi="Times New Roman" w:hint="eastAsia"/>
          <w:sz w:val="28"/>
          <w:szCs w:val="28"/>
        </w:rPr>
        <w:t>.</w:t>
      </w:r>
      <w:r w:rsidRPr="0036727D">
        <w:rPr>
          <w:rFonts w:ascii="Times New Roman" w:eastAsia="宋体" w:hAnsi="Times New Roman" w:hint="eastAsia"/>
          <w:sz w:val="28"/>
          <w:szCs w:val="28"/>
        </w:rPr>
        <w:t>杭州</w:t>
      </w:r>
    </w:p>
    <w:p w14:paraId="4EF4E179" w14:textId="52C367B8" w:rsidR="008C1929" w:rsidRPr="00B577CD" w:rsidRDefault="008C1929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高分子材料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持续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深刻地影响着人们的生产和生活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，它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的使用对全球经济产生了巨大的影响，已成为当今社会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产业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发展最快和需求增长最快的材料。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随着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高分子材料在工业、农业、交通、建筑、汽车、电子电器、航天航空、国防工业以及人们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衣食住行</w:t>
      </w:r>
      <w:r w:rsidR="00E7359C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中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越来越多的应用，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许多科学问题与技术瓶颈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不断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涌现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。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为了在高校、科研院所与产业企业之间架起沟通交流的桥梁，更好地实现高分子材料的产、学、</w:t>
      </w: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研</w:t>
      </w:r>
      <w:proofErr w:type="gramEnd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、用，特别是高分子材料的高性能化、功能化的研发及产业化应用，进一步提</w:t>
      </w:r>
      <w:r w:rsidR="00E02CC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高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高校</w:t>
      </w:r>
      <w:r w:rsidR="00E02CC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的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科技成果转化，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016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年</w:t>
      </w:r>
      <w:r w:rsidR="00E02CC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高分子科研与产业界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几位志同道合的青年学者</w:t>
      </w:r>
      <w:r w:rsidR="002B2A7F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联合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发起“高分子材料产学研论坛”，</w:t>
      </w:r>
      <w:r w:rsidR="00E02CC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现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已</w:t>
      </w:r>
      <w:r w:rsidR="00E02CC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成功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举办</w:t>
      </w:r>
      <w:r w:rsidR="00E02CC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三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届</w:t>
      </w:r>
      <w:r w:rsidR="002B2A7F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，反响热烈。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本届峰会</w:t>
      </w:r>
      <w:r w:rsidR="00152068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伊始更名为“高分子科技与产业创新峰会”，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热忱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欢迎全国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与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海外的高分子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专家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学者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踊跃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参加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，依据峰会（论坛）的传统，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大会组委会将竭诚为与会代表提供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口头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报告自己成果的机会。</w:t>
      </w:r>
    </w:p>
    <w:p w14:paraId="237ACBAE" w14:textId="026B0BE9" w:rsidR="008C1929" w:rsidRPr="00B577CD" w:rsidRDefault="008C1929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本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届峰会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将集中邀请国内外</w:t>
      </w:r>
      <w:r w:rsidR="00CB1820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高分子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相关领域（包括材料、化学、电气</w:t>
      </w:r>
      <w:r w:rsidR="00F73395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、自动化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等）专家学者和企业代表参加，拟邀请院士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1-2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名，杰青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/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长江学者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4-6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名，国外著名学者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3-4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名，国内知名学者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25-30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人，相关企业代表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30-40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人参加。会议已取得</w:t>
      </w:r>
      <w:r w:rsidR="00F73395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相关重量级行业协会、学会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以及中国聚合物网</w:t>
      </w:r>
      <w:r w:rsidR="00F73395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、</w:t>
      </w:r>
      <w:r w:rsidR="002B1463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核心期刊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等</w:t>
      </w:r>
      <w:r w:rsidR="00F73395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媒体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单位部门的支持，届时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将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邀请相关领导出席会议。</w:t>
      </w:r>
    </w:p>
    <w:p w14:paraId="38E49B31" w14:textId="6704DF85" w:rsidR="008C1929" w:rsidRPr="00B577CD" w:rsidRDefault="008C1929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现诚邀您参会、投稿交流，期待着与您相聚古城</w:t>
      </w:r>
      <w:r w:rsidR="002B1463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杭州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！</w:t>
      </w:r>
    </w:p>
    <w:p w14:paraId="3A4D8E4F" w14:textId="77777777" w:rsidR="00FE122D" w:rsidRPr="00B577CD" w:rsidRDefault="00FE122D" w:rsidP="00B577CD">
      <w:pPr>
        <w:spacing w:beforeLines="50" w:before="156" w:afterLines="50" w:after="156"/>
        <w:outlineLvl w:val="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一、会议时间与地点</w:t>
      </w:r>
    </w:p>
    <w:p w14:paraId="2C6C4962" w14:textId="527F4706" w:rsidR="00FE122D" w:rsidRPr="00B577CD" w:rsidRDefault="00FE122D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时间：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024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年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4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月</w:t>
      </w:r>
      <w:r w:rsidR="00346715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="00346715"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6-28</w:t>
      </w:r>
      <w:r w:rsidR="00346715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日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526CA69E" w14:textId="3A29D502" w:rsidR="00FE122D" w:rsidRPr="00B577CD" w:rsidRDefault="00FE122D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地点：浙江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.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杭州</w:t>
      </w:r>
      <w:r w:rsidR="003E2392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.</w:t>
      </w:r>
      <w:r w:rsidR="003E2392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紫金港国际饭店</w:t>
      </w:r>
    </w:p>
    <w:p w14:paraId="0378D217" w14:textId="4A7B1E9C" w:rsidR="00A5340A" w:rsidRPr="00B577CD" w:rsidRDefault="00FE122D" w:rsidP="00B577CD">
      <w:pPr>
        <w:spacing w:beforeLines="50" w:before="156" w:afterLines="50" w:after="156"/>
        <w:outlineLvl w:val="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二、会议组织机构</w:t>
      </w:r>
    </w:p>
    <w:p w14:paraId="1248D041" w14:textId="77777777" w:rsidR="00DC6679" w:rsidRPr="00B577CD" w:rsidRDefault="00DC6679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主办单位：长安大学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浙江科技大学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0E6A0909" w14:textId="77777777" w:rsidR="00DC6679" w:rsidRPr="00B577CD" w:rsidRDefault="00DC6679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指导单位：浙江省高等学校材料类</w:t>
      </w: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专业教指委</w:t>
      </w:r>
      <w:proofErr w:type="gramEnd"/>
    </w:p>
    <w:p w14:paraId="14E95352" w14:textId="77777777" w:rsidR="00DC6679" w:rsidRPr="00B577CD" w:rsidRDefault="00DC6679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承办单位：浙江科技大学生物与化学工程学院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562E3B57" w14:textId="08D3D128" w:rsidR="00DC6679" w:rsidRPr="00B577CD" w:rsidRDefault="00DC6679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联合单位：</w:t>
      </w:r>
    </w:p>
    <w:p w14:paraId="46A76E8B" w14:textId="77777777" w:rsidR="00DC6679" w:rsidRPr="00B577CD" w:rsidRDefault="00DC6679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浙江工业大学材料科学与工程学院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浙江理工大学材料科学与工程学院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2048A097" w14:textId="77777777" w:rsidR="00DC6679" w:rsidRPr="00B577CD" w:rsidRDefault="00DC6679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浙江大学聚合与聚合物工程研究所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浙大宁波理工学院材料科学与工程学院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1D458F62" w14:textId="7CB017FC" w:rsidR="00DC6679" w:rsidRPr="00B577CD" w:rsidRDefault="00DC6679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杭州师范大学化学与材料学院</w:t>
      </w:r>
      <w:r w:rsidR="007843DC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="007843DC" w:rsidRPr="00B577CD">
        <w:rPr>
          <w:rFonts w:ascii="Times New Roman" w:eastAsia="宋体" w:hAnsi="Times New Roman"/>
          <w:color w:val="000000" w:themeColor="text1"/>
          <w:sz w:val="24"/>
          <w:szCs w:val="24"/>
        </w:rPr>
        <w:t xml:space="preserve">    </w:t>
      </w:r>
      <w:r w:rsidR="007843DC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西湖大学工</w:t>
      </w:r>
      <w:r w:rsidR="005E2649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学</w:t>
      </w:r>
      <w:r w:rsidR="007843DC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院</w:t>
      </w:r>
    </w:p>
    <w:p w14:paraId="109A63DE" w14:textId="77777777" w:rsidR="00DC6679" w:rsidRPr="00B577CD" w:rsidRDefault="00DC6679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协办单位：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0DF5F725" w14:textId="77777777" w:rsidR="00DC6679" w:rsidRPr="00B577CD" w:rsidRDefault="00DC6679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浙江省塑料工程学会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浙江省粘接技术协会</w:t>
      </w:r>
    </w:p>
    <w:p w14:paraId="30170276" w14:textId="77777777" w:rsidR="00DC6679" w:rsidRPr="00B577CD" w:rsidRDefault="00DC6679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  <w:shd w:val="clear" w:color="auto" w:fill="FFFFFF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  <w:shd w:val="clear" w:color="auto" w:fill="FFFFFF"/>
        </w:rPr>
        <w:t>浙江省塑料改性与加工技术研究重点实验室</w:t>
      </w:r>
    </w:p>
    <w:p w14:paraId="7DC62F4C" w14:textId="77777777" w:rsidR="00DC6679" w:rsidRPr="00B577CD" w:rsidRDefault="00DC6679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浙江省塑料行业协会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浙江省化学建材协会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37116CEC" w14:textId="77777777" w:rsidR="00DC6679" w:rsidRPr="00B577CD" w:rsidRDefault="00DC6679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专刊出版：《工程塑料应用》</w:t>
      </w:r>
    </w:p>
    <w:p w14:paraId="328C6C62" w14:textId="77777777" w:rsidR="00DC6679" w:rsidRPr="00B577CD" w:rsidRDefault="00DC6679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期刊支持：《中国塑料》；《塑料助剂》</w:t>
      </w:r>
    </w:p>
    <w:p w14:paraId="544C05BC" w14:textId="64FAA5F7" w:rsidR="00FD03C3" w:rsidRPr="00B577CD" w:rsidRDefault="00DC6679" w:rsidP="00B577CD">
      <w:pPr>
        <w:rPr>
          <w:rFonts w:ascii="Times New Roman" w:eastAsia="宋体" w:hAnsi="Times New Roman" w:hint="eastAsia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平台支持：中国聚合物网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(</w:t>
      </w:r>
      <w:hyperlink r:id="rId6" w:history="1">
        <w:r w:rsidRPr="00B577CD">
          <w:rPr>
            <w:rStyle w:val="a3"/>
            <w:rFonts w:ascii="Times New Roman" w:eastAsia="宋体" w:hAnsi="Times New Roman" w:cs="Times New Roman"/>
            <w:color w:val="000000" w:themeColor="text1"/>
            <w:sz w:val="24"/>
            <w:szCs w:val="24"/>
          </w:rPr>
          <w:t>www.polymer.cn</w:t>
        </w:r>
      </w:hyperlink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)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；高分子科技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(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公众号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)</w:t>
      </w:r>
    </w:p>
    <w:p w14:paraId="4B2F355F" w14:textId="77777777" w:rsidR="000C5CDA" w:rsidRDefault="000C5CDA" w:rsidP="00B577CD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</w:p>
    <w:p w14:paraId="7FE9BC2F" w14:textId="5D8ED286" w:rsidR="00FD03C3" w:rsidRPr="000C5CDA" w:rsidRDefault="00FD03C3" w:rsidP="00B577CD">
      <w:pPr>
        <w:rPr>
          <w:rFonts w:ascii="Times New Roman" w:eastAsia="宋体" w:hAnsi="Times New Roman"/>
          <w:color w:val="FF0000"/>
          <w:sz w:val="24"/>
          <w:szCs w:val="24"/>
        </w:rPr>
      </w:pPr>
      <w:r w:rsidRPr="000C5CDA">
        <w:rPr>
          <w:rFonts w:ascii="Times New Roman" w:eastAsia="宋体" w:hAnsi="Times New Roman" w:hint="eastAsia"/>
          <w:color w:val="FF0000"/>
          <w:sz w:val="24"/>
          <w:szCs w:val="24"/>
        </w:rPr>
        <w:lastRenderedPageBreak/>
        <w:t>组织委员会：</w:t>
      </w:r>
    </w:p>
    <w:p w14:paraId="44E5497D" w14:textId="2F3ADD17" w:rsidR="00FD03C3" w:rsidRPr="00B577CD" w:rsidRDefault="00FD03C3" w:rsidP="00B577CD">
      <w:pPr>
        <w:ind w:firstLineChars="100" w:firstLine="24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秘书长：</w:t>
      </w:r>
    </w:p>
    <w:p w14:paraId="2B412856" w14:textId="77777777" w:rsidR="00FD03C3" w:rsidRPr="00B577CD" w:rsidRDefault="00FD03C3" w:rsidP="00B577CD">
      <w:pPr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盛仲夷</w:t>
      </w:r>
      <w:proofErr w:type="gramEnd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（兼）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孙蓉</w:t>
      </w:r>
    </w:p>
    <w:p w14:paraId="2D193B5B" w14:textId="38041A20" w:rsidR="00FD03C3" w:rsidRPr="00B577CD" w:rsidRDefault="00FD03C3" w:rsidP="00207641">
      <w:pPr>
        <w:ind w:firstLineChars="100" w:firstLine="24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会务组：周剑平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安志杭</w:t>
      </w:r>
      <w:proofErr w:type="gramEnd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朱银邦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孙海亚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徐喜连</w:t>
      </w:r>
    </w:p>
    <w:p w14:paraId="5709B442" w14:textId="09AA26DA" w:rsidR="00D3119B" w:rsidRPr="00B577CD" w:rsidRDefault="000E717E" w:rsidP="00B577CD">
      <w:pPr>
        <w:spacing w:beforeLines="50" w:before="156" w:afterLines="50" w:after="156"/>
        <w:outlineLvl w:val="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三</w:t>
      </w:r>
      <w:r w:rsidR="00D3119B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、会议主题</w:t>
      </w:r>
    </w:p>
    <w:p w14:paraId="2A553EF7" w14:textId="77777777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 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高分子材料合成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结构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与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性能</w:t>
      </w:r>
    </w:p>
    <w:p w14:paraId="235D4E4B" w14:textId="0DCB96A6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 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高分子材料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成型与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加工</w:t>
      </w:r>
    </w:p>
    <w:p w14:paraId="4D914E70" w14:textId="263D1A91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 </w:t>
      </w:r>
      <w:r w:rsidR="00EC528A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通用高分子高性能化与功能化</w:t>
      </w:r>
    </w:p>
    <w:p w14:paraId="5A7B0B8F" w14:textId="42C8A3B4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D</w:t>
      </w:r>
      <w:r w:rsidR="00EC528A"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聚合物</w:t>
      </w:r>
      <w:r w:rsidR="00EC528A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基合金材料</w:t>
      </w:r>
    </w:p>
    <w:p w14:paraId="3D7743DE" w14:textId="025D38A4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E </w:t>
      </w:r>
      <w:r w:rsidR="0075498B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功能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材料</w:t>
      </w:r>
      <w:r w:rsidR="00EC528A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与复合材料</w:t>
      </w:r>
    </w:p>
    <w:p w14:paraId="23736A1A" w14:textId="77777777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F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生物医用高分子材料</w:t>
      </w:r>
    </w:p>
    <w:p w14:paraId="1DBA21BE" w14:textId="77777777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G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废旧高分子材料绿色再生与高值化利用</w:t>
      </w:r>
    </w:p>
    <w:p w14:paraId="08AD35A4" w14:textId="2858670F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H 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高分子材料产业化</w:t>
      </w:r>
      <w:r w:rsidR="00470DB8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与工程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装备</w:t>
      </w:r>
      <w:r w:rsidR="00F63659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技术</w:t>
      </w:r>
    </w:p>
    <w:p w14:paraId="77EF9038" w14:textId="3364C1CB" w:rsidR="00D3119B" w:rsidRPr="00B577CD" w:rsidRDefault="00D3119B" w:rsidP="00B577CD">
      <w:pPr>
        <w:widowControl/>
        <w:ind w:firstLine="573"/>
        <w:jc w:val="left"/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主题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I </w:t>
      </w:r>
      <w:r w:rsidRPr="00B577CD">
        <w:rPr>
          <w:rStyle w:val="style4"/>
          <w:rFonts w:ascii="Times New Roman" w:eastAsia="宋体" w:hAnsi="Times New Roman" w:cs="Times New Roman"/>
          <w:color w:val="000000" w:themeColor="text1"/>
          <w:sz w:val="24"/>
          <w:szCs w:val="24"/>
        </w:rPr>
        <w:t>高分子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教学</w:t>
      </w:r>
      <w:r w:rsidR="00470DB8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/</w:t>
      </w:r>
      <w:r w:rsidR="00470DB8"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工程认证</w:t>
      </w:r>
      <w:r w:rsidRPr="00B577CD">
        <w:rPr>
          <w:rStyle w:val="style4"/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专场</w:t>
      </w:r>
    </w:p>
    <w:p w14:paraId="49CB7ACF" w14:textId="7215D784" w:rsidR="000E717E" w:rsidRPr="00B577CD" w:rsidRDefault="000E717E" w:rsidP="00B577CD">
      <w:pPr>
        <w:spacing w:beforeLines="50" w:before="156" w:afterLines="50" w:after="156"/>
        <w:outlineLvl w:val="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四、论文摘要提交</w:t>
      </w:r>
    </w:p>
    <w:p w14:paraId="6FAF1A7D" w14:textId="77777777" w:rsidR="006E127C" w:rsidRPr="00B577CD" w:rsidRDefault="000E717E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论文</w:t>
      </w:r>
      <w:r w:rsidR="00F6368E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格式请参考</w:t>
      </w:r>
      <w:hyperlink r:id="rId7" w:history="1">
        <w:r w:rsidR="00F6368E" w:rsidRPr="00B577CD">
          <w:rPr>
            <w:rStyle w:val="a3"/>
            <w:rFonts w:ascii="Times New Roman" w:eastAsia="宋体" w:hAnsi="Times New Roman"/>
            <w:color w:val="000000" w:themeColor="text1"/>
            <w:sz w:val="24"/>
            <w:szCs w:val="24"/>
          </w:rPr>
          <w:t>www.epa1973.net</w:t>
        </w:r>
      </w:hyperlink>
      <w:r w:rsidR="007E64CF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期刊论文</w:t>
      </w:r>
      <w:r w:rsidR="00F6368E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模版。论文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word</w:t>
      </w:r>
      <w:proofErr w:type="gramStart"/>
      <w:r w:rsidR="00F6368E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版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请于</w:t>
      </w:r>
      <w:proofErr w:type="gramEnd"/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2024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年</w:t>
      </w:r>
      <w:r w:rsidR="00DE6E42"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3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月</w:t>
      </w:r>
      <w:r w:rsidR="00DE6E42"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25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日前发至联系人信箱或在线提交。</w:t>
      </w:r>
      <w:r w:rsidR="00F6368E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论文摘要将汇编成论文摘要集，供论坛交流。</w:t>
      </w:r>
      <w:r w:rsidR="00DE6E42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会议</w:t>
      </w:r>
      <w:r w:rsidR="00964BCD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现场将评审优秀论文</w:t>
      </w:r>
      <w:r w:rsidR="004C5F83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与优秀报告</w:t>
      </w:r>
      <w:r w:rsidR="00964BCD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</w:t>
      </w:r>
      <w:r w:rsidR="0030165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由中文核心期刊支持，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优秀论文</w:t>
      </w:r>
      <w:r w:rsidR="0030165A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由《工程塑料应用》专刊出版。</w:t>
      </w:r>
    </w:p>
    <w:p w14:paraId="07209CF6" w14:textId="77777777" w:rsidR="006E127C" w:rsidRPr="00B577CD" w:rsidRDefault="000E717E" w:rsidP="00B577CD">
      <w:pPr>
        <w:autoSpaceDE w:val="0"/>
        <w:autoSpaceDN w:val="0"/>
        <w:adjustRightInd w:val="0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有关会议信息请查阅中国聚合物网上的本次大会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主页</w:t>
      </w:r>
      <w:r w:rsidR="00DC6679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：</w:t>
      </w:r>
    </w:p>
    <w:p w14:paraId="1E3329C6" w14:textId="1BB3E4BF" w:rsidR="000E717E" w:rsidRPr="00B577CD" w:rsidRDefault="00000000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hyperlink r:id="rId8" w:history="1">
        <w:r w:rsidR="006E127C" w:rsidRPr="00B577CD">
          <w:rPr>
            <w:rStyle w:val="a3"/>
            <w:rFonts w:ascii="Times New Roman" w:eastAsia="宋体" w:hAnsi="Times New Roman"/>
            <w:color w:val="000000" w:themeColor="text1"/>
            <w:sz w:val="24"/>
            <w:szCs w:val="24"/>
          </w:rPr>
          <w:t>http://mtg.polymer.cn/poly-iur2024/</w:t>
        </w:r>
      </w:hyperlink>
      <w:r w:rsidR="007937F0" w:rsidRPr="00B577CD">
        <w:rPr>
          <w:rFonts w:ascii="Times New Roman" w:eastAsia="宋体" w:hAnsi="Times New Roman" w:hint="eastAsia"/>
          <w:color w:val="000000" w:themeColor="text1"/>
          <w:sz w:val="24"/>
          <w:szCs w:val="24"/>
          <w:u w:val="single"/>
        </w:rPr>
        <w:t>；</w:t>
      </w:r>
    </w:p>
    <w:p w14:paraId="53E94D18" w14:textId="6E4E454B" w:rsidR="007937F0" w:rsidRPr="00E747EE" w:rsidRDefault="007937F0" w:rsidP="00B577CD">
      <w:pPr>
        <w:autoSpaceDE w:val="0"/>
        <w:autoSpaceDN w:val="0"/>
        <w:adjustRightInd w:val="0"/>
        <w:ind w:firstLine="555"/>
        <w:rPr>
          <w:rStyle w:val="style4"/>
          <w:rFonts w:ascii="Times New Roman" w:eastAsia="宋体" w:hAnsi="Times New Roman" w:cstheme="minorBidi"/>
          <w:color w:val="000000" w:themeColor="text1"/>
          <w:sz w:val="24"/>
          <w:szCs w:val="24"/>
        </w:rPr>
      </w:pPr>
      <w:r w:rsidRPr="000C5CDA">
        <w:rPr>
          <w:rFonts w:ascii="Times New Roman" w:eastAsia="宋体" w:hAnsi="Times New Roman" w:hint="eastAsia"/>
          <w:color w:val="FF0000"/>
          <w:sz w:val="24"/>
          <w:szCs w:val="24"/>
        </w:rPr>
        <w:t>快速报名二维码</w:t>
      </w:r>
      <w:r w:rsidRPr="00FC6A1F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：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请扫描如下二维码，填写相关信息，</w:t>
      </w:r>
      <w:r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会务组将提供必要的协助。</w:t>
      </w:r>
    </w:p>
    <w:p w14:paraId="4771487B" w14:textId="289098C2" w:rsidR="007937F0" w:rsidRPr="00B577CD" w:rsidRDefault="00E747EE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E411FBF" wp14:editId="3AD973F8">
            <wp:extent cx="1062038" cy="1062038"/>
            <wp:effectExtent l="0" t="0" r="5080" b="5080"/>
            <wp:docPr id="19214424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424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1426" cy="107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4F780" w14:textId="201A1AC8" w:rsidR="000E717E" w:rsidRPr="00B577CD" w:rsidRDefault="000E717E" w:rsidP="00B577CD">
      <w:pPr>
        <w:spacing w:beforeLines="50" w:before="156" w:afterLines="50" w:after="156"/>
        <w:outlineLvl w:val="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五、会议相关费用</w:t>
      </w:r>
    </w:p>
    <w:p w14:paraId="1567D1A7" w14:textId="77777777" w:rsidR="000E717E" w:rsidRPr="00B577CD" w:rsidRDefault="000E717E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会议注册费：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1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,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800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元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/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人（学生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1,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200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元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/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人），含论文摘要集、会议费和会议期间餐费；企业发布技术需求的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5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,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000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元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/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项，含技术需求</w:t>
      </w: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册</w:t>
      </w:r>
      <w:proofErr w:type="gramEnd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整理发布与现场对接会。住宿统一安排，费用自理。</w:t>
      </w:r>
    </w:p>
    <w:p w14:paraId="4AE2B993" w14:textId="693CF576" w:rsidR="000E717E" w:rsidRPr="00B577CD" w:rsidRDefault="000E717E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展示推广：会场展台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10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,000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元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/</w:t>
      </w: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个</w:t>
      </w:r>
      <w:proofErr w:type="gramEnd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。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参会代表可在网上注册，也可填写本次大会通知中的回执，并将回执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传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给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会议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联系人</w:t>
      </w: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邮箱。</w:t>
      </w:r>
    </w:p>
    <w:p w14:paraId="5555708B" w14:textId="6EBE591E" w:rsidR="000E717E" w:rsidRPr="00B577CD" w:rsidRDefault="000E717E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热忱欢迎相关企业赞助本次会议，具体赞助方案请与会务组联系。</w:t>
      </w:r>
    </w:p>
    <w:p w14:paraId="7F54F903" w14:textId="0D2855C4" w:rsidR="00FD03C3" w:rsidRPr="00B577CD" w:rsidRDefault="00FD03C3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0C5CDA">
        <w:rPr>
          <w:rFonts w:ascii="Times New Roman" w:eastAsia="宋体" w:hAnsi="Times New Roman" w:hint="eastAsia"/>
          <w:color w:val="FF0000"/>
          <w:sz w:val="24"/>
          <w:szCs w:val="24"/>
        </w:rPr>
        <w:t>注册费</w:t>
      </w:r>
      <w:r w:rsidR="00341A8A" w:rsidRPr="00FC6A1F">
        <w:rPr>
          <w:rFonts w:ascii="Times New Roman" w:eastAsia="宋体" w:hAnsi="Times New Roman" w:hint="eastAsia"/>
          <w:color w:val="000000" w:themeColor="text1"/>
          <w:sz w:val="24"/>
          <w:szCs w:val="24"/>
        </w:rPr>
        <w:t>/</w:t>
      </w:r>
      <w:r w:rsidR="00341A8A" w:rsidRPr="00FC6A1F">
        <w:rPr>
          <w:rFonts w:ascii="Times New Roman" w:eastAsia="宋体" w:hAnsi="Times New Roman" w:hint="eastAsia"/>
          <w:color w:val="000000" w:themeColor="text1"/>
          <w:sz w:val="24"/>
          <w:szCs w:val="24"/>
        </w:rPr>
        <w:t>展示费</w:t>
      </w:r>
      <w:r w:rsidR="00341A8A" w:rsidRPr="00FC6A1F">
        <w:rPr>
          <w:rFonts w:ascii="Times New Roman" w:eastAsia="宋体" w:hAnsi="Times New Roman" w:hint="eastAsia"/>
          <w:color w:val="000000" w:themeColor="text1"/>
          <w:sz w:val="24"/>
          <w:szCs w:val="24"/>
        </w:rPr>
        <w:t>/</w:t>
      </w:r>
      <w:r w:rsidR="00341A8A" w:rsidRPr="00FC6A1F">
        <w:rPr>
          <w:rFonts w:ascii="Times New Roman" w:eastAsia="宋体" w:hAnsi="Times New Roman" w:hint="eastAsia"/>
          <w:color w:val="000000" w:themeColor="text1"/>
          <w:sz w:val="24"/>
          <w:szCs w:val="24"/>
        </w:rPr>
        <w:t>赞助费</w:t>
      </w:r>
      <w:r w:rsidRPr="00FC6A1F">
        <w:rPr>
          <w:rFonts w:ascii="Times New Roman" w:eastAsia="宋体" w:hAnsi="Times New Roman" w:hint="eastAsia"/>
          <w:color w:val="000000" w:themeColor="text1"/>
          <w:sz w:val="24"/>
          <w:szCs w:val="24"/>
        </w:rPr>
        <w:t>缴费信息：</w:t>
      </w:r>
    </w:p>
    <w:p w14:paraId="7AAFE015" w14:textId="29F03604" w:rsidR="00FD03C3" w:rsidRPr="00B577CD" w:rsidRDefault="00FD03C3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账</w:t>
      </w:r>
      <w:proofErr w:type="gramEnd"/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 xml:space="preserve">  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户：北京</w:t>
      </w:r>
      <w:proofErr w:type="gramStart"/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易衡立泰</w:t>
      </w:r>
      <w:proofErr w:type="gramEnd"/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会议会展有限公司</w:t>
      </w:r>
    </w:p>
    <w:p w14:paraId="483480F6" w14:textId="77777777" w:rsidR="00FD03C3" w:rsidRPr="00B577CD" w:rsidRDefault="00FD03C3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proofErr w:type="gramStart"/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账</w:t>
      </w:r>
      <w:proofErr w:type="gramEnd"/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 xml:space="preserve">  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号：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 xml:space="preserve"> 11001079600053017237</w:t>
      </w:r>
    </w:p>
    <w:p w14:paraId="2144369C" w14:textId="77777777" w:rsidR="00FD03C3" w:rsidRPr="00B577CD" w:rsidRDefault="00FD03C3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开户行：中国建设银行北京鼎昆支行</w:t>
      </w:r>
    </w:p>
    <w:p w14:paraId="50EFBEF6" w14:textId="412A2217" w:rsidR="00FD03C3" w:rsidRPr="00B577CD" w:rsidRDefault="00FD03C3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联系电话：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13311500181</w:t>
      </w:r>
      <w:r w:rsidR="00902747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（</w:t>
      </w:r>
      <w:r w:rsidRPr="00B577CD">
        <w:rPr>
          <w:rFonts w:ascii="Times New Roman" w:eastAsia="宋体" w:hAnsi="Times New Roman"/>
          <w:color w:val="000000" w:themeColor="text1"/>
          <w:sz w:val="24"/>
          <w:szCs w:val="24"/>
        </w:rPr>
        <w:t>张晶女士</w:t>
      </w:r>
      <w:r w:rsidR="00902747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）</w:t>
      </w:r>
    </w:p>
    <w:p w14:paraId="1D014B93" w14:textId="1E9BBA07" w:rsidR="00FD03C3" w:rsidRPr="00B577CD" w:rsidRDefault="00FD03C3" w:rsidP="00B577CD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lastRenderedPageBreak/>
        <w:t>备注：高分子杭州峰会</w:t>
      </w:r>
    </w:p>
    <w:p w14:paraId="43707577" w14:textId="0D080B22" w:rsidR="00FD03C3" w:rsidRPr="00B577CD" w:rsidRDefault="00FD03C3" w:rsidP="00B577CD">
      <w:pPr>
        <w:autoSpaceDE w:val="0"/>
        <w:autoSpaceDN w:val="0"/>
        <w:adjustRightInd w:val="0"/>
        <w:ind w:firstLine="555"/>
        <w:rPr>
          <w:rStyle w:val="style4"/>
          <w:rFonts w:ascii="Times New Roman" w:eastAsia="宋体" w:hAnsi="Times New Roman" w:cstheme="minorBidi"/>
          <w:color w:val="000000" w:themeColor="text1"/>
          <w:sz w:val="24"/>
          <w:szCs w:val="24"/>
        </w:rPr>
      </w:pPr>
      <w:r w:rsidRPr="00FC6A1F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现场缴费信息：</w:t>
      </w:r>
      <w:r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会务公司</w:t>
      </w:r>
      <w:r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POS</w:t>
      </w:r>
      <w:r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机及支付宝</w:t>
      </w:r>
      <w:r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/</w:t>
      </w:r>
      <w:proofErr w:type="gramStart"/>
      <w:r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微信收款</w:t>
      </w:r>
      <w:proofErr w:type="gramEnd"/>
      <w:r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码。</w:t>
      </w:r>
    </w:p>
    <w:p w14:paraId="56798FCD" w14:textId="77777777" w:rsidR="00591E22" w:rsidRPr="00B577CD" w:rsidRDefault="00D3119B" w:rsidP="00B577CD">
      <w:pPr>
        <w:spacing w:beforeLines="50" w:before="156" w:afterLines="50" w:after="156"/>
        <w:outlineLvl w:val="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六、</w:t>
      </w:r>
      <w:r w:rsidR="00591E22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酒店住宿</w:t>
      </w:r>
    </w:p>
    <w:p w14:paraId="1FA2DD81" w14:textId="1272C6AC" w:rsidR="00591E22" w:rsidRDefault="00591E22" w:rsidP="00B577CD">
      <w:pPr>
        <w:autoSpaceDE w:val="0"/>
        <w:autoSpaceDN w:val="0"/>
        <w:adjustRightInd w:val="0"/>
        <w:ind w:firstLine="555"/>
        <w:rPr>
          <w:rStyle w:val="style4"/>
          <w:rFonts w:ascii="Times New Roman" w:eastAsia="宋体" w:hAnsi="Times New Roman" w:cstheme="minorBidi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cs="Tahoma" w:hint="eastAsia"/>
          <w:color w:val="000000" w:themeColor="text1"/>
          <w:sz w:val="24"/>
          <w:szCs w:val="24"/>
        </w:rPr>
        <w:t>会议</w:t>
      </w:r>
      <w:r w:rsidRPr="00B577CD">
        <w:rPr>
          <w:rFonts w:ascii="Times New Roman" w:eastAsia="宋体" w:hAnsi="Times New Roman" w:cs="Tahoma"/>
          <w:color w:val="000000" w:themeColor="text1"/>
          <w:sz w:val="24"/>
          <w:szCs w:val="24"/>
        </w:rPr>
        <w:t>住宿酒店：紫金港国际饭店（杭州市西湖区申花路</w:t>
      </w:r>
      <w:r w:rsidRPr="00B577CD">
        <w:rPr>
          <w:rFonts w:ascii="Times New Roman" w:eastAsia="宋体" w:hAnsi="Times New Roman" w:cs="Tahoma"/>
          <w:color w:val="000000" w:themeColor="text1"/>
          <w:sz w:val="24"/>
          <w:szCs w:val="24"/>
        </w:rPr>
        <w:t>796</w:t>
      </w:r>
      <w:r w:rsidRPr="00B577CD">
        <w:rPr>
          <w:rFonts w:ascii="Times New Roman" w:eastAsia="宋体" w:hAnsi="Times New Roman" w:cs="Tahoma"/>
          <w:color w:val="000000" w:themeColor="text1"/>
          <w:sz w:val="24"/>
          <w:szCs w:val="24"/>
        </w:rPr>
        <w:t>号）</w:t>
      </w:r>
      <w:r w:rsidRPr="00B577CD">
        <w:rPr>
          <w:rFonts w:ascii="Times New Roman" w:eastAsia="宋体" w:hAnsi="Times New Roman" w:cs="Tahoma" w:hint="eastAsia"/>
          <w:color w:val="000000" w:themeColor="text1"/>
          <w:sz w:val="24"/>
          <w:szCs w:val="24"/>
        </w:rPr>
        <w:t>，标准间：</w:t>
      </w:r>
      <w:r w:rsidRPr="00B577CD">
        <w:rPr>
          <w:rFonts w:ascii="Times New Roman" w:eastAsia="宋体" w:hAnsi="Times New Roman" w:cs="Tahoma" w:hint="eastAsia"/>
          <w:color w:val="000000" w:themeColor="text1"/>
          <w:sz w:val="24"/>
          <w:szCs w:val="24"/>
        </w:rPr>
        <w:t>3</w:t>
      </w:r>
      <w:r w:rsidRPr="00B577CD">
        <w:rPr>
          <w:rFonts w:ascii="Times New Roman" w:eastAsia="宋体" w:hAnsi="Times New Roman" w:cs="Tahoma"/>
          <w:color w:val="000000" w:themeColor="text1"/>
          <w:sz w:val="24"/>
          <w:szCs w:val="24"/>
        </w:rPr>
        <w:t>98/</w:t>
      </w:r>
      <w:r w:rsidRPr="00B577CD">
        <w:rPr>
          <w:rFonts w:ascii="Times New Roman" w:eastAsia="宋体" w:hAnsi="Times New Roman" w:cs="Tahoma" w:hint="eastAsia"/>
          <w:color w:val="000000" w:themeColor="text1"/>
          <w:sz w:val="24"/>
          <w:szCs w:val="24"/>
        </w:rPr>
        <w:t>间。</w:t>
      </w:r>
      <w:r w:rsidR="00F544B0" w:rsidRPr="000C5CDA">
        <w:rPr>
          <w:rStyle w:val="style4"/>
          <w:rFonts w:ascii="Times New Roman" w:eastAsia="宋体" w:hAnsi="Times New Roman" w:cstheme="minorBidi" w:hint="eastAsia"/>
          <w:color w:val="FF0000"/>
          <w:sz w:val="24"/>
          <w:szCs w:val="24"/>
        </w:rPr>
        <w:t>预订缴费</w:t>
      </w:r>
      <w:r w:rsidR="00F544B0" w:rsidRPr="00FC6A1F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信息：</w:t>
      </w:r>
      <w:r w:rsidR="00F544B0"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支付宝</w:t>
      </w:r>
      <w:hyperlink r:id="rId10" w:history="1">
        <w:r w:rsidR="00F544B0" w:rsidRPr="00B577CD">
          <w:rPr>
            <w:rStyle w:val="a3"/>
            <w:rFonts w:ascii="Times New Roman" w:eastAsia="宋体" w:hAnsi="Times New Roman"/>
            <w:color w:val="000000" w:themeColor="text1"/>
            <w:sz w:val="24"/>
            <w:szCs w:val="24"/>
          </w:rPr>
          <w:t>zjzjggjfd@163.com</w:t>
        </w:r>
      </w:hyperlink>
      <w:r w:rsidR="00F544B0"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（浙江紫金港国际饭店有限公司）请</w:t>
      </w:r>
      <w:r w:rsidR="009118E7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扫描如下二维码，</w:t>
      </w:r>
      <w:r w:rsidR="00F544B0"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尽量提前预订缴费</w:t>
      </w:r>
      <w:r w:rsidR="002F6DB3" w:rsidRPr="00B577CD">
        <w:rPr>
          <w:rStyle w:val="style4"/>
          <w:rFonts w:ascii="Times New Roman" w:eastAsia="宋体" w:hAnsi="Times New Roman" w:cstheme="minorBidi" w:hint="eastAsia"/>
          <w:color w:val="000000" w:themeColor="text1"/>
          <w:sz w:val="24"/>
          <w:szCs w:val="24"/>
        </w:rPr>
        <w:t>，会务组将提供必要的协助。</w:t>
      </w:r>
      <w:r w:rsidR="009118E7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备注：</w:t>
      </w:r>
      <w:r w:rsidR="009118E7">
        <w:rPr>
          <w:rFonts w:ascii="Times New Roman" w:eastAsia="宋体" w:hAnsi="Times New Roman" w:hint="eastAsia"/>
          <w:color w:val="000000" w:themeColor="text1"/>
          <w:sz w:val="24"/>
          <w:szCs w:val="24"/>
        </w:rPr>
        <w:t>姓名</w:t>
      </w:r>
      <w:r w:rsidR="009118E7">
        <w:rPr>
          <w:rFonts w:ascii="Times New Roman" w:eastAsia="宋体" w:hAnsi="Times New Roman" w:hint="eastAsia"/>
          <w:color w:val="000000" w:themeColor="text1"/>
          <w:sz w:val="24"/>
          <w:szCs w:val="24"/>
        </w:rPr>
        <w:t>/</w:t>
      </w:r>
      <w:r w:rsidR="009118E7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高分子杭州峰会</w:t>
      </w:r>
    </w:p>
    <w:p w14:paraId="45412B8C" w14:textId="043C2562" w:rsidR="00FC6A1F" w:rsidRPr="00B577CD" w:rsidRDefault="00FC6A1F" w:rsidP="00FC6A1F">
      <w:pPr>
        <w:autoSpaceDE w:val="0"/>
        <w:autoSpaceDN w:val="0"/>
        <w:adjustRightInd w:val="0"/>
        <w:ind w:firstLine="555"/>
        <w:rPr>
          <w:rFonts w:ascii="Times New Roman" w:eastAsia="宋体" w:hAnsi="Times New Roman" w:hint="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9562462" wp14:editId="71255150">
            <wp:extent cx="1028700" cy="991545"/>
            <wp:effectExtent l="0" t="0" r="0" b="0"/>
            <wp:docPr id="65008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895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36540" cy="9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8E7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</w:t>
      </w:r>
    </w:p>
    <w:p w14:paraId="461852B0" w14:textId="77777777" w:rsidR="00591E22" w:rsidRPr="00B577CD" w:rsidRDefault="00591E22" w:rsidP="00B577CD">
      <w:pPr>
        <w:pStyle w:val="ab"/>
        <w:spacing w:before="75" w:beforeAutospacing="0" w:after="75" w:afterAutospacing="0"/>
        <w:rPr>
          <w:rFonts w:ascii="Times New Roman" w:hAnsi="Times New Roman" w:cs="Tahoma"/>
          <w:color w:val="000000" w:themeColor="text1"/>
        </w:rPr>
      </w:pPr>
      <w:r w:rsidRPr="00B577CD">
        <w:rPr>
          <w:rFonts w:ascii="Times New Roman" w:hAnsi="Times New Roman" w:cs="Tahoma"/>
          <w:color w:val="000000" w:themeColor="text1"/>
        </w:rPr>
        <w:t>附近其他住宿酒店：</w:t>
      </w:r>
    </w:p>
    <w:p w14:paraId="2E2905F3" w14:textId="682FE9BF" w:rsidR="00591E22" w:rsidRPr="00B577CD" w:rsidRDefault="00591E22" w:rsidP="00B577CD">
      <w:pPr>
        <w:pStyle w:val="ab"/>
        <w:spacing w:before="75" w:beforeAutospacing="0" w:after="75" w:afterAutospacing="0"/>
        <w:ind w:firstLineChars="200" w:firstLine="480"/>
        <w:rPr>
          <w:rFonts w:ascii="Times New Roman" w:hAnsi="Times New Roman" w:cs="Tahoma"/>
          <w:color w:val="000000" w:themeColor="text1"/>
        </w:rPr>
      </w:pPr>
      <w:r w:rsidRPr="00B577CD">
        <w:rPr>
          <w:rFonts w:ascii="Times New Roman" w:hAnsi="Times New Roman" w:cs="Tahoma"/>
          <w:color w:val="000000" w:themeColor="text1"/>
        </w:rPr>
        <w:t>杭州紫金港莎玛酒店（</w:t>
      </w:r>
      <w:proofErr w:type="gramStart"/>
      <w:r w:rsidRPr="00B577CD">
        <w:rPr>
          <w:rFonts w:ascii="Times New Roman" w:hAnsi="Times New Roman" w:cs="Tahoma"/>
          <w:color w:val="000000" w:themeColor="text1"/>
        </w:rPr>
        <w:t>古墩路</w:t>
      </w:r>
      <w:r w:rsidRPr="00B577CD">
        <w:rPr>
          <w:rFonts w:ascii="Times New Roman" w:hAnsi="Times New Roman" w:cs="Tahoma"/>
          <w:color w:val="000000" w:themeColor="text1"/>
        </w:rPr>
        <w:t>657</w:t>
      </w:r>
      <w:r w:rsidRPr="00B577CD">
        <w:rPr>
          <w:rFonts w:ascii="Times New Roman" w:hAnsi="Times New Roman" w:cs="Tahoma"/>
          <w:color w:val="000000" w:themeColor="text1"/>
        </w:rPr>
        <w:t>号</w:t>
      </w:r>
      <w:proofErr w:type="gramEnd"/>
      <w:r w:rsidRPr="00B577CD">
        <w:rPr>
          <w:rFonts w:ascii="Times New Roman" w:hAnsi="Times New Roman" w:cs="Tahoma"/>
          <w:color w:val="000000" w:themeColor="text1"/>
        </w:rPr>
        <w:t>，地铁</w:t>
      </w:r>
      <w:r w:rsidRPr="00B577CD">
        <w:rPr>
          <w:rFonts w:ascii="Times New Roman" w:hAnsi="Times New Roman" w:cs="Tahoma"/>
          <w:color w:val="000000" w:themeColor="text1"/>
        </w:rPr>
        <w:t>2</w:t>
      </w:r>
      <w:r w:rsidRPr="00B577CD">
        <w:rPr>
          <w:rFonts w:ascii="Times New Roman" w:hAnsi="Times New Roman" w:cs="Tahoma"/>
          <w:color w:val="000000" w:themeColor="text1"/>
        </w:rPr>
        <w:t>号线三坝</w:t>
      </w:r>
      <w:r w:rsidRPr="00B577CD">
        <w:rPr>
          <w:rFonts w:ascii="Times New Roman" w:hAnsi="Times New Roman" w:cs="Tahoma"/>
          <w:color w:val="000000" w:themeColor="text1"/>
        </w:rPr>
        <w:t>D</w:t>
      </w:r>
      <w:r w:rsidRPr="00B577CD">
        <w:rPr>
          <w:rFonts w:ascii="Times New Roman" w:hAnsi="Times New Roman" w:cs="Tahoma"/>
          <w:color w:val="000000" w:themeColor="text1"/>
        </w:rPr>
        <w:t>出口；距离会议酒店约</w:t>
      </w:r>
      <w:r w:rsidRPr="00B577CD">
        <w:rPr>
          <w:rFonts w:ascii="Times New Roman" w:hAnsi="Times New Roman" w:cs="Tahoma"/>
          <w:color w:val="000000" w:themeColor="text1"/>
        </w:rPr>
        <w:t>1000</w:t>
      </w:r>
      <w:r w:rsidRPr="00B577CD">
        <w:rPr>
          <w:rFonts w:ascii="Times New Roman" w:hAnsi="Times New Roman" w:cs="Tahoma"/>
          <w:color w:val="000000" w:themeColor="text1"/>
        </w:rPr>
        <w:t>米）</w:t>
      </w:r>
      <w:r w:rsidR="00A85E0F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请尽量提前预订</w:t>
      </w:r>
      <w:r w:rsidR="002F6DB3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，会务组将提供必要的协助</w:t>
      </w:r>
      <w:r w:rsidRPr="00B577CD">
        <w:rPr>
          <w:rFonts w:ascii="Times New Roman" w:hAnsi="Times New Roman" w:cs="Tahoma"/>
          <w:color w:val="000000" w:themeColor="text1"/>
        </w:rPr>
        <w:t>；</w:t>
      </w:r>
    </w:p>
    <w:p w14:paraId="76D61736" w14:textId="27C1C616" w:rsidR="00591E22" w:rsidRPr="00B577CD" w:rsidRDefault="00591E22" w:rsidP="00B577CD">
      <w:pPr>
        <w:pStyle w:val="ab"/>
        <w:spacing w:before="75" w:beforeAutospacing="0" w:after="75" w:afterAutospacing="0"/>
        <w:ind w:firstLineChars="200" w:firstLine="480"/>
        <w:rPr>
          <w:rFonts w:ascii="Times New Roman" w:hAnsi="Times New Roman" w:cs="Tahoma"/>
          <w:color w:val="000000" w:themeColor="text1"/>
        </w:rPr>
      </w:pPr>
      <w:r w:rsidRPr="00B577CD">
        <w:rPr>
          <w:rFonts w:ascii="Times New Roman" w:hAnsi="Times New Roman" w:cs="Tahoma"/>
          <w:color w:val="000000" w:themeColor="text1"/>
        </w:rPr>
        <w:t>杭州浙</w:t>
      </w:r>
      <w:proofErr w:type="gramStart"/>
      <w:r w:rsidRPr="00B577CD">
        <w:rPr>
          <w:rFonts w:ascii="Times New Roman" w:hAnsi="Times New Roman" w:cs="Tahoma"/>
          <w:color w:val="000000" w:themeColor="text1"/>
        </w:rPr>
        <w:t>大圆正启真</w:t>
      </w:r>
      <w:proofErr w:type="gramEnd"/>
      <w:r w:rsidRPr="00B577CD">
        <w:rPr>
          <w:rFonts w:ascii="Times New Roman" w:hAnsi="Times New Roman" w:cs="Tahoma"/>
          <w:color w:val="000000" w:themeColor="text1"/>
        </w:rPr>
        <w:t>水晶酒店（</w:t>
      </w:r>
      <w:proofErr w:type="gramStart"/>
      <w:r w:rsidRPr="00B577CD">
        <w:rPr>
          <w:rFonts w:ascii="Times New Roman" w:hAnsi="Times New Roman" w:cs="Tahoma"/>
          <w:color w:val="000000" w:themeColor="text1"/>
        </w:rPr>
        <w:t>古墩路</w:t>
      </w:r>
      <w:r w:rsidRPr="00B577CD">
        <w:rPr>
          <w:rFonts w:ascii="Times New Roman" w:hAnsi="Times New Roman" w:cs="Tahoma"/>
          <w:color w:val="000000" w:themeColor="text1"/>
        </w:rPr>
        <w:t>671</w:t>
      </w:r>
      <w:r w:rsidRPr="00B577CD">
        <w:rPr>
          <w:rFonts w:ascii="Times New Roman" w:hAnsi="Times New Roman" w:cs="Tahoma"/>
          <w:color w:val="000000" w:themeColor="text1"/>
        </w:rPr>
        <w:t>号</w:t>
      </w:r>
      <w:proofErr w:type="gramEnd"/>
      <w:r w:rsidRPr="00B577CD">
        <w:rPr>
          <w:rFonts w:ascii="Times New Roman" w:hAnsi="Times New Roman" w:cs="Tahoma"/>
          <w:color w:val="000000" w:themeColor="text1"/>
        </w:rPr>
        <w:t>，地铁</w:t>
      </w:r>
      <w:r w:rsidRPr="00B577CD">
        <w:rPr>
          <w:rFonts w:ascii="Times New Roman" w:hAnsi="Times New Roman" w:cs="Tahoma"/>
          <w:color w:val="000000" w:themeColor="text1"/>
        </w:rPr>
        <w:t>2</w:t>
      </w:r>
      <w:r w:rsidRPr="00B577CD">
        <w:rPr>
          <w:rFonts w:ascii="Times New Roman" w:hAnsi="Times New Roman" w:cs="Tahoma"/>
          <w:color w:val="000000" w:themeColor="text1"/>
        </w:rPr>
        <w:t>号线三坝</w:t>
      </w:r>
      <w:r w:rsidRPr="00B577CD">
        <w:rPr>
          <w:rFonts w:ascii="Times New Roman" w:hAnsi="Times New Roman" w:cs="Tahoma"/>
          <w:color w:val="000000" w:themeColor="text1"/>
        </w:rPr>
        <w:t>C</w:t>
      </w:r>
      <w:r w:rsidRPr="00B577CD">
        <w:rPr>
          <w:rFonts w:ascii="Times New Roman" w:hAnsi="Times New Roman" w:cs="Tahoma"/>
          <w:color w:val="000000" w:themeColor="text1"/>
        </w:rPr>
        <w:t>出口；距离会议酒店约</w:t>
      </w:r>
      <w:r w:rsidRPr="00B577CD">
        <w:rPr>
          <w:rFonts w:ascii="Times New Roman" w:hAnsi="Times New Roman" w:cs="Tahoma"/>
          <w:color w:val="000000" w:themeColor="text1"/>
        </w:rPr>
        <w:t>800</w:t>
      </w:r>
      <w:r w:rsidRPr="00B577CD">
        <w:rPr>
          <w:rFonts w:ascii="Times New Roman" w:hAnsi="Times New Roman" w:cs="Tahoma"/>
          <w:color w:val="000000" w:themeColor="text1"/>
        </w:rPr>
        <w:t>米）</w:t>
      </w:r>
      <w:r w:rsidR="00A85E0F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请尽量提前预订</w:t>
      </w:r>
      <w:r w:rsidR="002F6DB3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，会务组将提供必要的协助</w:t>
      </w:r>
      <w:r w:rsidRPr="00B577CD">
        <w:rPr>
          <w:rFonts w:ascii="Times New Roman" w:hAnsi="Times New Roman" w:cs="Tahoma"/>
          <w:color w:val="000000" w:themeColor="text1"/>
        </w:rPr>
        <w:t>；</w:t>
      </w:r>
    </w:p>
    <w:p w14:paraId="0E456DF4" w14:textId="51401913" w:rsidR="00591E22" w:rsidRPr="00B577CD" w:rsidRDefault="00591E22" w:rsidP="00B577CD">
      <w:pPr>
        <w:pStyle w:val="ab"/>
        <w:spacing w:before="75" w:beforeAutospacing="0" w:after="75" w:afterAutospacing="0"/>
        <w:ind w:firstLineChars="200" w:firstLine="480"/>
        <w:rPr>
          <w:rFonts w:ascii="Times New Roman" w:hAnsi="Times New Roman" w:cs="Tahoma"/>
          <w:color w:val="000000" w:themeColor="text1"/>
        </w:rPr>
      </w:pPr>
      <w:r w:rsidRPr="00B577CD">
        <w:rPr>
          <w:rFonts w:ascii="Times New Roman" w:hAnsi="Times New Roman" w:cs="Tahoma"/>
          <w:color w:val="000000" w:themeColor="text1"/>
        </w:rPr>
        <w:t>全季酒店（紫金港亚运公园店，申花路</w:t>
      </w:r>
      <w:r w:rsidRPr="00B577CD">
        <w:rPr>
          <w:rFonts w:ascii="Times New Roman" w:hAnsi="Times New Roman" w:cs="Tahoma"/>
          <w:color w:val="000000" w:themeColor="text1"/>
        </w:rPr>
        <w:t>415</w:t>
      </w:r>
      <w:r w:rsidRPr="00B577CD">
        <w:rPr>
          <w:rFonts w:ascii="Times New Roman" w:hAnsi="Times New Roman" w:cs="Tahoma"/>
          <w:color w:val="000000" w:themeColor="text1"/>
        </w:rPr>
        <w:t>号；距离会议酒店约</w:t>
      </w:r>
      <w:r w:rsidRPr="00B577CD">
        <w:rPr>
          <w:rFonts w:ascii="Times New Roman" w:hAnsi="Times New Roman" w:cs="Tahoma"/>
          <w:color w:val="000000" w:themeColor="text1"/>
        </w:rPr>
        <w:t>500</w:t>
      </w:r>
      <w:r w:rsidRPr="00B577CD">
        <w:rPr>
          <w:rFonts w:ascii="Times New Roman" w:hAnsi="Times New Roman" w:cs="Tahoma"/>
          <w:color w:val="000000" w:themeColor="text1"/>
        </w:rPr>
        <w:t>米）</w:t>
      </w:r>
      <w:r w:rsidR="00A85E0F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请尽量提前预订</w:t>
      </w:r>
      <w:r w:rsidR="002F6DB3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，会务组将提供必要的协助</w:t>
      </w:r>
      <w:r w:rsidRPr="00B577CD">
        <w:rPr>
          <w:rFonts w:ascii="Times New Roman" w:hAnsi="Times New Roman" w:cs="Tahoma"/>
          <w:color w:val="000000" w:themeColor="text1"/>
        </w:rPr>
        <w:t>；</w:t>
      </w:r>
    </w:p>
    <w:p w14:paraId="550D5C5A" w14:textId="093F93A1" w:rsidR="00591E22" w:rsidRPr="00B577CD" w:rsidRDefault="00591E22" w:rsidP="00B577CD">
      <w:pPr>
        <w:pStyle w:val="ab"/>
        <w:spacing w:before="75" w:beforeAutospacing="0" w:after="75" w:afterAutospacing="0"/>
        <w:ind w:firstLineChars="200" w:firstLine="480"/>
        <w:rPr>
          <w:rFonts w:ascii="Times New Roman" w:hAnsi="Times New Roman" w:cs="Tahoma"/>
          <w:color w:val="000000" w:themeColor="text1"/>
        </w:rPr>
      </w:pPr>
      <w:r w:rsidRPr="00B577CD">
        <w:rPr>
          <w:rFonts w:ascii="Times New Roman" w:hAnsi="Times New Roman" w:cs="Tahoma"/>
          <w:color w:val="000000" w:themeColor="text1"/>
        </w:rPr>
        <w:t>维也纳智好酒店（紫金港店，申花路</w:t>
      </w:r>
      <w:r w:rsidRPr="00B577CD">
        <w:rPr>
          <w:rFonts w:ascii="Times New Roman" w:hAnsi="Times New Roman" w:cs="Tahoma"/>
          <w:color w:val="000000" w:themeColor="text1"/>
        </w:rPr>
        <w:t>800</w:t>
      </w:r>
      <w:r w:rsidRPr="00B577CD">
        <w:rPr>
          <w:rFonts w:ascii="Times New Roman" w:hAnsi="Times New Roman" w:cs="Tahoma"/>
          <w:color w:val="000000" w:themeColor="text1"/>
        </w:rPr>
        <w:t>号；会议酒店西侧约</w:t>
      </w:r>
      <w:r w:rsidRPr="00B577CD">
        <w:rPr>
          <w:rFonts w:ascii="Times New Roman" w:hAnsi="Times New Roman" w:cs="Tahoma"/>
          <w:color w:val="000000" w:themeColor="text1"/>
        </w:rPr>
        <w:t>50</w:t>
      </w:r>
      <w:r w:rsidRPr="00B577CD">
        <w:rPr>
          <w:rFonts w:ascii="Times New Roman" w:hAnsi="Times New Roman" w:cs="Tahoma"/>
          <w:color w:val="000000" w:themeColor="text1"/>
        </w:rPr>
        <w:t>米）</w:t>
      </w:r>
      <w:r w:rsidR="00A85E0F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请尽量提前预订</w:t>
      </w:r>
      <w:r w:rsidR="002F6DB3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，会务组将提供必要的协助</w:t>
      </w:r>
      <w:r w:rsidR="00A85E0F" w:rsidRPr="00B577CD">
        <w:rPr>
          <w:rStyle w:val="style4"/>
          <w:rFonts w:ascii="Times New Roman" w:hAnsi="Times New Roman" w:cstheme="minorBidi" w:hint="eastAsia"/>
          <w:color w:val="000000" w:themeColor="text1"/>
          <w:sz w:val="24"/>
          <w:szCs w:val="24"/>
        </w:rPr>
        <w:t>。</w:t>
      </w:r>
    </w:p>
    <w:p w14:paraId="3C7CA4A9" w14:textId="11E53D72" w:rsidR="00D3119B" w:rsidRPr="00B577CD" w:rsidRDefault="00591E22" w:rsidP="00B577CD">
      <w:pPr>
        <w:spacing w:beforeLines="50" w:before="156" w:afterLines="50" w:after="156"/>
        <w:outlineLvl w:val="0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七、</w:t>
      </w:r>
      <w:r w:rsidR="00D3119B" w:rsidRPr="00B577CD">
        <w:rPr>
          <w:rFonts w:ascii="Times New Roman" w:eastAsia="宋体" w:hAnsi="Times New Roman" w:hint="eastAsia"/>
          <w:color w:val="000000" w:themeColor="text1"/>
          <w:sz w:val="24"/>
          <w:szCs w:val="24"/>
        </w:rPr>
        <w:t>会议联系人</w:t>
      </w:r>
    </w:p>
    <w:p w14:paraId="21956698" w14:textId="795B15C1" w:rsidR="00FC6A1F" w:rsidRPr="004A599D" w:rsidRDefault="0084672C" w:rsidP="00FC6A1F">
      <w:pPr>
        <w:spacing w:beforeLines="50" w:before="156" w:afterLines="50" w:after="156"/>
        <w:outlineLvl w:val="0"/>
        <w:rPr>
          <w:rFonts w:ascii="Times New Roman" w:eastAsia="宋体" w:hAnsi="Times New Roman" w:hint="eastAsia"/>
          <w:color w:val="000000" w:themeColor="text1"/>
          <w:sz w:val="24"/>
          <w:szCs w:val="24"/>
        </w:rPr>
      </w:pPr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盛仲夷：</w:t>
      </w:r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1</w:t>
      </w:r>
      <w:r w:rsidRPr="004A599D">
        <w:rPr>
          <w:rFonts w:ascii="Times New Roman" w:eastAsia="宋体" w:hAnsi="Times New Roman"/>
          <w:color w:val="000000" w:themeColor="text1"/>
          <w:sz w:val="24"/>
          <w:szCs w:val="24"/>
        </w:rPr>
        <w:t>3819195248</w:t>
      </w:r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</w:t>
      </w:r>
      <w:hyperlink r:id="rId12" w:history="1">
        <w:r w:rsidR="00FC6A1F" w:rsidRPr="004A599D">
          <w:rPr>
            <w:rStyle w:val="a3"/>
            <w:rFonts w:ascii="Times New Roman" w:eastAsia="宋体" w:hAnsi="Times New Roman" w:hint="eastAsia"/>
            <w:color w:val="000000" w:themeColor="text1"/>
            <w:sz w:val="24"/>
            <w:szCs w:val="24"/>
          </w:rPr>
          <w:t>s</w:t>
        </w:r>
        <w:r w:rsidR="00FC6A1F" w:rsidRPr="004A599D">
          <w:rPr>
            <w:rStyle w:val="a3"/>
            <w:rFonts w:ascii="Times New Roman" w:eastAsia="宋体" w:hAnsi="Times New Roman"/>
            <w:color w:val="000000" w:themeColor="text1"/>
            <w:sz w:val="24"/>
            <w:szCs w:val="24"/>
          </w:rPr>
          <w:t>hengzyhz@aliyun.com</w:t>
        </w:r>
      </w:hyperlink>
      <w:r w:rsidR="000C5CDA">
        <w:rPr>
          <w:rFonts w:ascii="Times New Roman" w:eastAsia="宋体" w:hAnsi="Times New Roman" w:hint="eastAsia"/>
          <w:color w:val="000000" w:themeColor="text1"/>
          <w:sz w:val="24"/>
          <w:szCs w:val="24"/>
          <w:u w:val="single"/>
        </w:rPr>
        <w:t>;</w:t>
      </w:r>
    </w:p>
    <w:p w14:paraId="2D3227FE" w14:textId="365E80A7" w:rsidR="00FC6A1F" w:rsidRPr="004A599D" w:rsidRDefault="00D3119B" w:rsidP="00FC6A1F">
      <w:pPr>
        <w:spacing w:beforeLines="50" w:before="156" w:afterLines="50" w:after="156"/>
        <w:outlineLvl w:val="0"/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  <w:u w:val="none"/>
        </w:rPr>
      </w:pPr>
      <w:proofErr w:type="gramStart"/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颜录科</w:t>
      </w:r>
      <w:proofErr w:type="gramEnd"/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：</w:t>
      </w:r>
      <w:r w:rsidRPr="004A599D">
        <w:rPr>
          <w:rFonts w:ascii="Times New Roman" w:eastAsia="宋体" w:hAnsi="Times New Roman"/>
          <w:color w:val="000000" w:themeColor="text1"/>
          <w:sz w:val="24"/>
          <w:szCs w:val="24"/>
        </w:rPr>
        <w:t>15909291979</w:t>
      </w:r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</w:t>
      </w:r>
      <w:hyperlink r:id="rId13" w:history="1">
        <w:r w:rsidR="00DD4318" w:rsidRPr="004A599D">
          <w:rPr>
            <w:rStyle w:val="a3"/>
            <w:rFonts w:ascii="Times New Roman" w:eastAsia="宋体" w:hAnsi="Times New Roman"/>
            <w:color w:val="000000" w:themeColor="text1"/>
            <w:sz w:val="24"/>
            <w:szCs w:val="24"/>
          </w:rPr>
          <w:t>lkyan@chd.edu.cn</w:t>
        </w:r>
      </w:hyperlink>
      <w:r w:rsidR="000C5CDA"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</w:rPr>
        <w:t>;</w:t>
      </w:r>
    </w:p>
    <w:p w14:paraId="573BCF9B" w14:textId="627A641A" w:rsidR="00FC6A1F" w:rsidRPr="004A599D" w:rsidRDefault="008D4C93" w:rsidP="009118E7">
      <w:pPr>
        <w:spacing w:beforeLines="50" w:before="156" w:afterLines="50" w:after="156"/>
        <w:outlineLvl w:val="0"/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</w:rPr>
      </w:pPr>
      <w:r w:rsidRPr="004A599D"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  <w:u w:val="none"/>
        </w:rPr>
        <w:t>孙</w:t>
      </w:r>
      <w:r w:rsidRPr="004A599D"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  <w:u w:val="none"/>
        </w:rPr>
        <w:t xml:space="preserve">  </w:t>
      </w:r>
      <w:r w:rsidRPr="004A599D"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  <w:u w:val="none"/>
        </w:rPr>
        <w:t>蓉：</w:t>
      </w:r>
      <w:r w:rsidR="009118E7" w:rsidRPr="004A599D">
        <w:rPr>
          <w:rStyle w:val="a3"/>
          <w:rFonts w:ascii="Times New Roman" w:eastAsia="宋体" w:hAnsi="Times New Roman"/>
          <w:color w:val="000000" w:themeColor="text1"/>
          <w:sz w:val="24"/>
          <w:szCs w:val="24"/>
          <w:u w:val="none"/>
        </w:rPr>
        <w:t>15868140455</w:t>
      </w:r>
      <w:r w:rsidR="009118E7" w:rsidRPr="004A599D"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  <w:u w:val="none"/>
        </w:rPr>
        <w:t>，</w:t>
      </w:r>
      <w:r w:rsidR="009118E7" w:rsidRPr="004A599D">
        <w:rPr>
          <w:rStyle w:val="a3"/>
          <w:rFonts w:ascii="Times New Roman" w:eastAsia="宋体" w:hAnsi="Times New Roman"/>
          <w:color w:val="000000" w:themeColor="text1"/>
          <w:sz w:val="24"/>
          <w:szCs w:val="24"/>
        </w:rPr>
        <w:t>115069@zust.edu.cn</w:t>
      </w:r>
      <w:r w:rsidR="000C5CDA">
        <w:rPr>
          <w:rStyle w:val="a3"/>
          <w:rFonts w:ascii="Times New Roman" w:eastAsia="宋体" w:hAnsi="Times New Roman" w:hint="eastAsia"/>
          <w:color w:val="000000" w:themeColor="text1"/>
          <w:sz w:val="24"/>
          <w:szCs w:val="24"/>
        </w:rPr>
        <w:t>;</w:t>
      </w:r>
    </w:p>
    <w:p w14:paraId="3910DA1E" w14:textId="0C5F26B2" w:rsidR="00927265" w:rsidRPr="004A599D" w:rsidRDefault="00CD35B7" w:rsidP="00FC6A1F">
      <w:pPr>
        <w:spacing w:beforeLines="50" w:before="156" w:afterLines="50" w:after="156"/>
        <w:outlineLvl w:val="0"/>
        <w:rPr>
          <w:rFonts w:ascii="Times New Roman" w:eastAsia="宋体" w:hAnsi="Times New Roman" w:hint="eastAsia"/>
          <w:color w:val="000000" w:themeColor="text1"/>
          <w:sz w:val="24"/>
          <w:szCs w:val="24"/>
          <w:u w:val="single"/>
        </w:rPr>
      </w:pPr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周剑平：</w:t>
      </w:r>
      <w:r w:rsidR="00FC6A1F" w:rsidRPr="004A599D">
        <w:rPr>
          <w:rFonts w:ascii="Times New Roman" w:eastAsia="宋体" w:hAnsi="Times New Roman"/>
          <w:color w:val="000000" w:themeColor="text1"/>
          <w:sz w:val="24"/>
          <w:szCs w:val="24"/>
        </w:rPr>
        <w:t>15968111695</w:t>
      </w:r>
      <w:r w:rsidR="00FC6A1F" w:rsidRPr="004A599D">
        <w:rPr>
          <w:rFonts w:ascii="Times New Roman" w:eastAsia="宋体" w:hAnsi="Times New Roman"/>
          <w:color w:val="000000" w:themeColor="text1"/>
          <w:sz w:val="24"/>
          <w:szCs w:val="24"/>
        </w:rPr>
        <w:t>，</w:t>
      </w:r>
      <w:r w:rsidR="00FC6A1F" w:rsidRPr="004A599D">
        <w:rPr>
          <w:rFonts w:ascii="Times New Roman" w:eastAsia="宋体" w:hAnsi="Times New Roman"/>
          <w:color w:val="000000" w:themeColor="text1"/>
          <w:sz w:val="24"/>
          <w:szCs w:val="24"/>
          <w:u w:val="single"/>
        </w:rPr>
        <w:t>jpzhou@zust.edu.cn</w:t>
      </w:r>
      <w:r w:rsidR="000C5CDA">
        <w:rPr>
          <w:rFonts w:ascii="Times New Roman" w:eastAsia="宋体" w:hAnsi="Times New Roman" w:hint="eastAsia"/>
          <w:color w:val="000000" w:themeColor="text1"/>
          <w:sz w:val="24"/>
          <w:szCs w:val="24"/>
          <w:u w:val="single"/>
        </w:rPr>
        <w:t>;</w:t>
      </w:r>
    </w:p>
    <w:p w14:paraId="185FF09F" w14:textId="150F50DE" w:rsidR="00CD35B7" w:rsidRPr="004A599D" w:rsidRDefault="00CD35B7" w:rsidP="00B577CD">
      <w:pPr>
        <w:rPr>
          <w:rFonts w:ascii="Times New Roman" w:eastAsia="宋体" w:hAnsi="Times New Roman" w:hint="eastAsia"/>
          <w:color w:val="000000" w:themeColor="text1"/>
          <w:sz w:val="24"/>
          <w:szCs w:val="24"/>
        </w:rPr>
      </w:pPr>
      <w:r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安志杭：</w:t>
      </w:r>
      <w:r w:rsidR="009118E7"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15757174793</w:t>
      </w:r>
      <w:r w:rsidR="009118E7" w:rsidRPr="004A599D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</w:t>
      </w:r>
      <w:r w:rsidR="000C5CDA" w:rsidRPr="000C5CDA">
        <w:rPr>
          <w:rFonts w:ascii="Times New Roman" w:eastAsia="宋体" w:hAnsi="Times New Roman"/>
          <w:color w:val="000000" w:themeColor="text1"/>
          <w:sz w:val="24"/>
          <w:szCs w:val="24"/>
          <w:u w:val="single"/>
        </w:rPr>
        <w:t>zhihangan@zust.edu.cn</w:t>
      </w:r>
      <w:r w:rsidR="000C5CDA" w:rsidRPr="000C5CDA">
        <w:rPr>
          <w:rFonts w:ascii="Times New Roman" w:eastAsia="宋体" w:hAnsi="Times New Roman" w:hint="eastAsia"/>
          <w:color w:val="000000" w:themeColor="text1"/>
          <w:sz w:val="24"/>
          <w:szCs w:val="24"/>
          <w:u w:val="single"/>
        </w:rPr>
        <w:t>;</w:t>
      </w:r>
    </w:p>
    <w:p w14:paraId="45324BE7" w14:textId="77777777" w:rsidR="003F4E3B" w:rsidRPr="0036727D" w:rsidRDefault="003F4E3B" w:rsidP="0084672C">
      <w:pPr>
        <w:rPr>
          <w:rFonts w:ascii="Times New Roman" w:eastAsia="宋体" w:hAnsi="Times New Roman"/>
          <w:sz w:val="28"/>
          <w:szCs w:val="28"/>
        </w:rPr>
      </w:pPr>
    </w:p>
    <w:p w14:paraId="6F7B5E57" w14:textId="77777777" w:rsidR="003F4E3B" w:rsidRPr="0036727D" w:rsidRDefault="003F4E3B" w:rsidP="0084672C">
      <w:pPr>
        <w:rPr>
          <w:rFonts w:ascii="Times New Roman" w:eastAsia="宋体" w:hAnsi="Times New Roman"/>
          <w:sz w:val="28"/>
          <w:szCs w:val="28"/>
        </w:rPr>
      </w:pPr>
    </w:p>
    <w:p w14:paraId="0BD01144" w14:textId="77777777" w:rsidR="003F4E3B" w:rsidRPr="0036727D" w:rsidRDefault="003F4E3B" w:rsidP="0084672C">
      <w:pPr>
        <w:rPr>
          <w:rFonts w:ascii="Times New Roman" w:eastAsia="宋体" w:hAnsi="Times New Roman"/>
          <w:sz w:val="28"/>
          <w:szCs w:val="28"/>
        </w:rPr>
      </w:pPr>
    </w:p>
    <w:p w14:paraId="63A87C7E" w14:textId="77777777" w:rsidR="006472F1" w:rsidRDefault="006472F1" w:rsidP="0084672C">
      <w:pPr>
        <w:rPr>
          <w:rFonts w:ascii="Times New Roman" w:eastAsia="宋体" w:hAnsi="Times New Roman"/>
          <w:sz w:val="28"/>
          <w:szCs w:val="28"/>
        </w:rPr>
      </w:pPr>
    </w:p>
    <w:p w14:paraId="7D0D97AE" w14:textId="77777777" w:rsidR="00303AAB" w:rsidRDefault="00303AAB" w:rsidP="0084672C">
      <w:pPr>
        <w:rPr>
          <w:rFonts w:ascii="Times New Roman" w:eastAsia="宋体" w:hAnsi="Times New Roman"/>
          <w:sz w:val="28"/>
          <w:szCs w:val="28"/>
        </w:rPr>
      </w:pPr>
    </w:p>
    <w:p w14:paraId="5CBE16FC" w14:textId="77777777" w:rsidR="00303AAB" w:rsidRPr="0036727D" w:rsidRDefault="00303AAB" w:rsidP="0084672C">
      <w:pPr>
        <w:rPr>
          <w:rFonts w:ascii="Times New Roman" w:eastAsia="宋体" w:hAnsi="Times New Roman" w:hint="eastAsia"/>
          <w:sz w:val="28"/>
          <w:szCs w:val="28"/>
        </w:rPr>
      </w:pPr>
    </w:p>
    <w:p w14:paraId="6C93C8D8" w14:textId="77777777" w:rsidR="00A23D86" w:rsidRPr="0036727D" w:rsidRDefault="00A23D86" w:rsidP="00A23D86">
      <w:pPr>
        <w:spacing w:beforeLines="50" w:before="156" w:afterLines="50" w:after="156"/>
        <w:outlineLvl w:val="0"/>
        <w:rPr>
          <w:rFonts w:ascii="Times New Roman" w:eastAsia="新宋体" w:hAnsi="Times New Roman"/>
          <w:b/>
          <w:sz w:val="28"/>
          <w:szCs w:val="28"/>
        </w:rPr>
      </w:pPr>
      <w:r w:rsidRPr="0036727D">
        <w:rPr>
          <w:rFonts w:ascii="Times New Roman" w:eastAsia="新宋体" w:hAnsi="Times New Roman" w:hint="eastAsia"/>
          <w:b/>
          <w:sz w:val="28"/>
          <w:szCs w:val="28"/>
        </w:rPr>
        <w:lastRenderedPageBreak/>
        <w:t>附件</w:t>
      </w:r>
      <w:r w:rsidRPr="0036727D">
        <w:rPr>
          <w:rFonts w:ascii="Times New Roman" w:eastAsia="新宋体" w:hAnsi="Times New Roman"/>
          <w:b/>
          <w:sz w:val="28"/>
          <w:szCs w:val="28"/>
        </w:rPr>
        <w:t>1</w:t>
      </w:r>
    </w:p>
    <w:p w14:paraId="7C8CF8CE" w14:textId="370820A5" w:rsidR="00A23D86" w:rsidRPr="0036727D" w:rsidRDefault="00A23D86" w:rsidP="00A23D86">
      <w:pPr>
        <w:spacing w:beforeLines="50" w:before="156" w:afterLines="50" w:after="156"/>
        <w:jc w:val="center"/>
        <w:rPr>
          <w:rFonts w:ascii="Times New Roman" w:eastAsia="新宋体" w:hAnsi="Times New Roman"/>
          <w:b/>
          <w:sz w:val="28"/>
          <w:szCs w:val="28"/>
        </w:rPr>
      </w:pPr>
      <w:r w:rsidRPr="0036727D">
        <w:rPr>
          <w:rFonts w:ascii="Times New Roman" w:eastAsia="新宋体" w:hAnsi="Times New Roman" w:hint="eastAsia"/>
          <w:b/>
          <w:sz w:val="28"/>
          <w:szCs w:val="28"/>
        </w:rPr>
        <w:t>第四届全国高分子科技与产业创新峰会之回执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276"/>
        <w:gridCol w:w="1276"/>
        <w:gridCol w:w="1276"/>
        <w:gridCol w:w="992"/>
        <w:gridCol w:w="2458"/>
      </w:tblGrid>
      <w:tr w:rsidR="0036727D" w:rsidRPr="0036727D" w14:paraId="67131AD9" w14:textId="77777777" w:rsidTr="001E5B1B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4731FE3B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  <w:r w:rsidRPr="0036727D">
              <w:rPr>
                <w:rFonts w:hAnsi="宋体"/>
                <w:sz w:val="24"/>
              </w:rPr>
              <w:t>姓</w:t>
            </w:r>
            <w:r w:rsidRPr="0036727D">
              <w:rPr>
                <w:sz w:val="24"/>
              </w:rPr>
              <w:t xml:space="preserve"> </w:t>
            </w:r>
            <w:r w:rsidRPr="0036727D">
              <w:rPr>
                <w:rFonts w:hint="eastAsia"/>
                <w:sz w:val="24"/>
              </w:rPr>
              <w:t xml:space="preserve">   </w:t>
            </w:r>
            <w:r w:rsidRPr="0036727D">
              <w:rPr>
                <w:rFonts w:hAnsi="宋体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63F2FFF6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527B19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  <w:r w:rsidRPr="0036727D">
              <w:rPr>
                <w:rFonts w:hAnsi="宋体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03495C28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611790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  <w:r w:rsidRPr="0036727D">
              <w:rPr>
                <w:rFonts w:hAnsi="宋体"/>
                <w:sz w:val="24"/>
              </w:rPr>
              <w:t>职务</w:t>
            </w:r>
          </w:p>
        </w:tc>
        <w:tc>
          <w:tcPr>
            <w:tcW w:w="2458" w:type="dxa"/>
            <w:vAlign w:val="center"/>
          </w:tcPr>
          <w:p w14:paraId="17D1CF87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727D" w:rsidRPr="0036727D" w14:paraId="38886677" w14:textId="77777777" w:rsidTr="001E5B1B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62F9E87F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36727D">
              <w:rPr>
                <w:rFonts w:hAnsi="宋体"/>
                <w:sz w:val="24"/>
              </w:rPr>
              <w:t>邮</w:t>
            </w:r>
            <w:proofErr w:type="gramEnd"/>
            <w:r w:rsidRPr="0036727D">
              <w:rPr>
                <w:rFonts w:hAnsi="宋体" w:hint="eastAsia"/>
                <w:sz w:val="24"/>
              </w:rPr>
              <w:t xml:space="preserve">    </w:t>
            </w:r>
            <w:r w:rsidRPr="0036727D">
              <w:rPr>
                <w:rFonts w:hAnsi="宋体"/>
                <w:sz w:val="24"/>
              </w:rPr>
              <w:t>编</w:t>
            </w:r>
          </w:p>
        </w:tc>
        <w:tc>
          <w:tcPr>
            <w:tcW w:w="1276" w:type="dxa"/>
            <w:vAlign w:val="center"/>
          </w:tcPr>
          <w:p w14:paraId="28593F08" w14:textId="77777777" w:rsidR="00A23D86" w:rsidRPr="0036727D" w:rsidRDefault="00A23D86" w:rsidP="006A6A8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D3E928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  <w:r w:rsidRPr="0036727D">
              <w:rPr>
                <w:rFonts w:hAnsi="宋体"/>
                <w:sz w:val="24"/>
              </w:rPr>
              <w:t>通讯地址</w:t>
            </w:r>
          </w:p>
        </w:tc>
        <w:tc>
          <w:tcPr>
            <w:tcW w:w="4726" w:type="dxa"/>
            <w:gridSpan w:val="3"/>
            <w:tcBorders>
              <w:right w:val="single" w:sz="4" w:space="0" w:color="auto"/>
            </w:tcBorders>
            <w:vAlign w:val="center"/>
          </w:tcPr>
          <w:p w14:paraId="16A44F71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727D" w:rsidRPr="0036727D" w14:paraId="184D9E20" w14:textId="77777777" w:rsidTr="001E5B1B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63CFA77D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  <w:r w:rsidRPr="0036727D">
              <w:rPr>
                <w:sz w:val="24"/>
              </w:rPr>
              <w:t>电</w:t>
            </w:r>
            <w:r w:rsidRPr="0036727D">
              <w:rPr>
                <w:rFonts w:hint="eastAsia"/>
                <w:sz w:val="24"/>
              </w:rPr>
              <w:t xml:space="preserve">    </w:t>
            </w:r>
            <w:r w:rsidRPr="0036727D">
              <w:rPr>
                <w:sz w:val="24"/>
              </w:rPr>
              <w:t>话</w:t>
            </w:r>
          </w:p>
        </w:tc>
        <w:tc>
          <w:tcPr>
            <w:tcW w:w="2552" w:type="dxa"/>
            <w:gridSpan w:val="2"/>
            <w:vAlign w:val="center"/>
          </w:tcPr>
          <w:p w14:paraId="30595275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BD297E" w14:textId="225F91C6" w:rsidR="00A23D86" w:rsidRPr="0036727D" w:rsidRDefault="001E5B1B" w:rsidP="006A6A89">
            <w:pPr>
              <w:spacing w:line="360" w:lineRule="auto"/>
              <w:jc w:val="center"/>
              <w:rPr>
                <w:sz w:val="24"/>
              </w:rPr>
            </w:pPr>
            <w:r w:rsidRPr="0036727D">
              <w:rPr>
                <w:rFonts w:hAnsi="宋体"/>
                <w:sz w:val="24"/>
              </w:rPr>
              <w:t>电子邮件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14:paraId="0CEDC28F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5B1B" w:rsidRPr="0036727D" w14:paraId="0BB74565" w14:textId="77777777" w:rsidTr="00DE78C4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19F26085" w14:textId="63AC1D9C" w:rsidR="001E5B1B" w:rsidRPr="0036727D" w:rsidRDefault="001E5B1B" w:rsidP="001E5B1B">
            <w:pPr>
              <w:spacing w:line="360" w:lineRule="auto"/>
              <w:jc w:val="center"/>
              <w:rPr>
                <w:sz w:val="24"/>
              </w:rPr>
            </w:pPr>
            <w:r w:rsidRPr="0036727D">
              <w:rPr>
                <w:rFonts w:hAnsi="宋体"/>
                <w:sz w:val="24"/>
              </w:rPr>
              <w:t>工作单位</w:t>
            </w:r>
          </w:p>
        </w:tc>
        <w:tc>
          <w:tcPr>
            <w:tcW w:w="7278" w:type="dxa"/>
            <w:gridSpan w:val="5"/>
            <w:tcBorders>
              <w:right w:val="single" w:sz="4" w:space="0" w:color="auto"/>
            </w:tcBorders>
            <w:vAlign w:val="center"/>
          </w:tcPr>
          <w:p w14:paraId="44910D47" w14:textId="77777777" w:rsidR="001E5B1B" w:rsidRPr="0036727D" w:rsidRDefault="001E5B1B" w:rsidP="001E5B1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727D" w:rsidRPr="0036727D" w14:paraId="4916B770" w14:textId="77777777" w:rsidTr="001E5B1B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74B7F19C" w14:textId="0B83B19D" w:rsidR="00A23D86" w:rsidRPr="0036727D" w:rsidRDefault="001E5B1B" w:rsidP="006A6A89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报到日期</w:t>
            </w:r>
          </w:p>
        </w:tc>
        <w:tc>
          <w:tcPr>
            <w:tcW w:w="2552" w:type="dxa"/>
            <w:gridSpan w:val="2"/>
            <w:vAlign w:val="center"/>
          </w:tcPr>
          <w:p w14:paraId="4FBCF285" w14:textId="77777777" w:rsidR="00A23D86" w:rsidRPr="0036727D" w:rsidRDefault="00A23D86" w:rsidP="006A6A8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B0B41B" w14:textId="562DD692" w:rsidR="00A23D86" w:rsidRPr="002F6DB3" w:rsidRDefault="001E5B1B" w:rsidP="006A6A89">
            <w:pPr>
              <w:spacing w:line="360" w:lineRule="auto"/>
              <w:jc w:val="center"/>
              <w:rPr>
                <w:rFonts w:hAnsi="宋体"/>
                <w:sz w:val="24"/>
                <w:highlight w:val="yellow"/>
              </w:rPr>
            </w:pPr>
            <w:r w:rsidRPr="002F6DB3">
              <w:rPr>
                <w:rFonts w:hAnsi="宋体" w:hint="eastAsia"/>
                <w:sz w:val="24"/>
                <w:highlight w:val="yellow"/>
              </w:rPr>
              <w:t>酒店预</w:t>
            </w:r>
            <w:r w:rsidR="006472F1" w:rsidRPr="002F6DB3">
              <w:rPr>
                <w:rFonts w:hAnsi="宋体" w:hint="eastAsia"/>
                <w:sz w:val="24"/>
                <w:highlight w:val="yellow"/>
              </w:rPr>
              <w:t>订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14:paraId="7BFA36D6" w14:textId="7A83AD79" w:rsidR="00A23D86" w:rsidRPr="002F6DB3" w:rsidRDefault="001E5B1B" w:rsidP="006A6A89"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 w:rsidRPr="002F6DB3">
              <w:rPr>
                <w:rFonts w:hint="eastAsia"/>
                <w:sz w:val="24"/>
                <w:highlight w:val="yellow"/>
              </w:rPr>
              <w:t>X</w:t>
            </w:r>
            <w:r w:rsidRPr="002F6DB3">
              <w:rPr>
                <w:sz w:val="24"/>
                <w:highlight w:val="yellow"/>
              </w:rPr>
              <w:t>X</w:t>
            </w:r>
            <w:r w:rsidRPr="002F6DB3">
              <w:rPr>
                <w:rFonts w:hint="eastAsia"/>
                <w:sz w:val="24"/>
                <w:highlight w:val="yellow"/>
              </w:rPr>
              <w:t>酒店标准间X</w:t>
            </w:r>
            <w:r w:rsidRPr="002F6DB3">
              <w:rPr>
                <w:sz w:val="24"/>
                <w:highlight w:val="yellow"/>
              </w:rPr>
              <w:t>X</w:t>
            </w:r>
            <w:r w:rsidRPr="002F6DB3">
              <w:rPr>
                <w:rFonts w:hint="eastAsia"/>
                <w:sz w:val="24"/>
                <w:highlight w:val="yellow"/>
              </w:rPr>
              <w:t>间</w:t>
            </w:r>
          </w:p>
        </w:tc>
      </w:tr>
      <w:tr w:rsidR="001E5B1B" w:rsidRPr="0036727D" w14:paraId="6AEB4447" w14:textId="77777777" w:rsidTr="001E5B1B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3733D2B9" w14:textId="1C5A1F66" w:rsidR="001E5B1B" w:rsidRPr="0036727D" w:rsidRDefault="001E5B1B" w:rsidP="006A6A89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36727D">
              <w:rPr>
                <w:rFonts w:hAnsi="宋体" w:hint="eastAsia"/>
                <w:sz w:val="24"/>
              </w:rPr>
              <w:t>归类主题</w:t>
            </w:r>
          </w:p>
        </w:tc>
        <w:tc>
          <w:tcPr>
            <w:tcW w:w="2552" w:type="dxa"/>
            <w:gridSpan w:val="2"/>
            <w:vAlign w:val="center"/>
          </w:tcPr>
          <w:p w14:paraId="5A27CE0F" w14:textId="77777777" w:rsidR="001E5B1B" w:rsidRPr="0036727D" w:rsidRDefault="001E5B1B" w:rsidP="006A6A8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1900E5" w14:textId="77777777" w:rsidR="001E5B1B" w:rsidRPr="0036727D" w:rsidRDefault="001E5B1B" w:rsidP="006A6A8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14:paraId="0E443D2B" w14:textId="77777777" w:rsidR="001E5B1B" w:rsidRPr="0036727D" w:rsidRDefault="001E5B1B" w:rsidP="006A6A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727D" w:rsidRPr="0036727D" w14:paraId="614C96B8" w14:textId="77777777" w:rsidTr="001E5B1B">
        <w:trPr>
          <w:trHeight w:val="425"/>
          <w:jc w:val="center"/>
        </w:trPr>
        <w:tc>
          <w:tcPr>
            <w:tcW w:w="817" w:type="dxa"/>
            <w:vMerge w:val="restart"/>
            <w:vAlign w:val="center"/>
          </w:tcPr>
          <w:p w14:paraId="2E04C25F" w14:textId="77777777" w:rsidR="00A23D86" w:rsidRPr="0036727D" w:rsidRDefault="00A23D86" w:rsidP="006A6A89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36727D">
              <w:rPr>
                <w:rFonts w:hAnsi="宋体" w:hint="eastAsia"/>
                <w:sz w:val="24"/>
                <w:szCs w:val="24"/>
              </w:rPr>
              <w:t>报告题目</w:t>
            </w:r>
          </w:p>
        </w:tc>
        <w:tc>
          <w:tcPr>
            <w:tcW w:w="709" w:type="dxa"/>
            <w:vAlign w:val="center"/>
          </w:tcPr>
          <w:p w14:paraId="07A18A0F" w14:textId="77777777" w:rsidR="00A23D86" w:rsidRPr="0036727D" w:rsidRDefault="00A23D86" w:rsidP="006A6A89">
            <w:pPr>
              <w:spacing w:line="360" w:lineRule="auto"/>
              <w:ind w:left="-627" w:firstLine="480"/>
              <w:jc w:val="center"/>
              <w:rPr>
                <w:rFonts w:hAnsi="宋体"/>
                <w:sz w:val="24"/>
                <w:szCs w:val="24"/>
              </w:rPr>
            </w:pPr>
            <w:r w:rsidRPr="0036727D">
              <w:rPr>
                <w:rFonts w:hAnsi="宋体" w:hint="eastAsia"/>
                <w:sz w:val="24"/>
                <w:szCs w:val="24"/>
              </w:rPr>
              <w:t>中文</w:t>
            </w:r>
          </w:p>
        </w:tc>
        <w:tc>
          <w:tcPr>
            <w:tcW w:w="7278" w:type="dxa"/>
            <w:gridSpan w:val="5"/>
            <w:vAlign w:val="center"/>
          </w:tcPr>
          <w:p w14:paraId="5B3A293B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727D" w:rsidRPr="0036727D" w14:paraId="03D63410" w14:textId="77777777" w:rsidTr="001E5B1B">
        <w:tblPrEx>
          <w:tblLook w:val="00A0" w:firstRow="1" w:lastRow="0" w:firstColumn="1" w:lastColumn="0" w:noHBand="0" w:noVBand="0"/>
        </w:tblPrEx>
        <w:trPr>
          <w:trHeight w:val="425"/>
          <w:jc w:val="center"/>
        </w:trPr>
        <w:tc>
          <w:tcPr>
            <w:tcW w:w="817" w:type="dxa"/>
            <w:vMerge/>
            <w:vAlign w:val="center"/>
          </w:tcPr>
          <w:p w14:paraId="523F0C53" w14:textId="77777777" w:rsidR="00A23D86" w:rsidRPr="0036727D" w:rsidRDefault="00A23D86" w:rsidP="006A6A89">
            <w:pPr>
              <w:spacing w:line="360" w:lineRule="auto"/>
              <w:ind w:left="-627" w:firstLine="48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C8B32D" w14:textId="77777777" w:rsidR="00A23D86" w:rsidRPr="0036727D" w:rsidRDefault="00A23D86" w:rsidP="006A6A89">
            <w:pPr>
              <w:spacing w:line="360" w:lineRule="auto"/>
              <w:ind w:left="-627" w:firstLine="480"/>
              <w:jc w:val="center"/>
              <w:rPr>
                <w:rFonts w:hAnsi="宋体"/>
                <w:sz w:val="24"/>
                <w:szCs w:val="24"/>
              </w:rPr>
            </w:pPr>
            <w:r w:rsidRPr="0036727D">
              <w:rPr>
                <w:rFonts w:hAnsi="宋体"/>
                <w:sz w:val="24"/>
                <w:szCs w:val="24"/>
              </w:rPr>
              <w:t>英文</w:t>
            </w:r>
          </w:p>
        </w:tc>
        <w:tc>
          <w:tcPr>
            <w:tcW w:w="7278" w:type="dxa"/>
            <w:gridSpan w:val="5"/>
            <w:vAlign w:val="center"/>
          </w:tcPr>
          <w:p w14:paraId="498EBC2F" w14:textId="77777777" w:rsidR="00A23D86" w:rsidRPr="0036727D" w:rsidRDefault="00A23D86" w:rsidP="006A6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727D" w:rsidRPr="0036727D" w14:paraId="032CC560" w14:textId="77777777" w:rsidTr="001E5B1B">
        <w:tblPrEx>
          <w:tblLook w:val="00A0" w:firstRow="1" w:lastRow="0" w:firstColumn="1" w:lastColumn="0" w:noHBand="0" w:noVBand="0"/>
        </w:tblPrEx>
        <w:trPr>
          <w:trHeight w:hRule="exact" w:val="5009"/>
          <w:jc w:val="center"/>
        </w:trPr>
        <w:tc>
          <w:tcPr>
            <w:tcW w:w="1526" w:type="dxa"/>
            <w:gridSpan w:val="2"/>
            <w:vAlign w:val="center"/>
          </w:tcPr>
          <w:p w14:paraId="0883B93D" w14:textId="57D19FBD" w:rsidR="00A23D86" w:rsidRPr="0036727D" w:rsidRDefault="00A23D86" w:rsidP="001E5B1B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36727D">
              <w:rPr>
                <w:rFonts w:hAnsi="宋体" w:hint="eastAsia"/>
                <w:sz w:val="24"/>
                <w:szCs w:val="24"/>
              </w:rPr>
              <w:t>摘</w:t>
            </w:r>
          </w:p>
          <w:p w14:paraId="40660FB5" w14:textId="77777777" w:rsidR="00A23D86" w:rsidRPr="0036727D" w:rsidRDefault="00A23D86" w:rsidP="006A6A89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36727D">
              <w:rPr>
                <w:rFonts w:hAnsi="宋体" w:hint="eastAsia"/>
                <w:sz w:val="24"/>
                <w:szCs w:val="24"/>
              </w:rPr>
              <w:t>要</w:t>
            </w:r>
          </w:p>
        </w:tc>
        <w:tc>
          <w:tcPr>
            <w:tcW w:w="7278" w:type="dxa"/>
            <w:gridSpan w:val="5"/>
            <w:vAlign w:val="center"/>
          </w:tcPr>
          <w:p w14:paraId="26757596" w14:textId="77777777" w:rsidR="00A23D86" w:rsidRPr="0036727D" w:rsidRDefault="00A23D86" w:rsidP="006A6A89">
            <w:pPr>
              <w:spacing w:line="360" w:lineRule="auto"/>
              <w:jc w:val="center"/>
              <w:rPr>
                <w:rFonts w:ascii="Times New Roman" w:eastAsia="新宋体" w:hAnsi="Times New Roman"/>
                <w:b/>
                <w:sz w:val="24"/>
                <w:szCs w:val="24"/>
              </w:rPr>
            </w:pPr>
          </w:p>
        </w:tc>
      </w:tr>
    </w:tbl>
    <w:p w14:paraId="679CAB18" w14:textId="733B4601" w:rsidR="00A23D86" w:rsidRPr="0036727D" w:rsidRDefault="00A23D86" w:rsidP="00A23D86">
      <w:pPr>
        <w:spacing w:beforeLines="50" w:before="156"/>
        <w:ind w:rightChars="145" w:right="304" w:firstLineChars="1323" w:firstLine="3175"/>
        <w:jc w:val="right"/>
        <w:rPr>
          <w:rFonts w:ascii="Times New Roman" w:hAnsi="宋体"/>
          <w:b/>
          <w:sz w:val="24"/>
          <w:szCs w:val="24"/>
        </w:rPr>
      </w:pPr>
      <w:r w:rsidRPr="0036727D">
        <w:rPr>
          <w:rFonts w:ascii="Times New Roman" w:hAnsi="宋体" w:hint="eastAsia"/>
          <w:b/>
          <w:sz w:val="24"/>
          <w:szCs w:val="24"/>
        </w:rPr>
        <w:t>第四届全国高分子科技与产业创新峰会</w:t>
      </w:r>
      <w:r w:rsidRPr="0036727D">
        <w:rPr>
          <w:rFonts w:ascii="Times New Roman" w:hAnsi="宋体"/>
          <w:b/>
          <w:sz w:val="24"/>
          <w:szCs w:val="24"/>
        </w:rPr>
        <w:t>组委会</w:t>
      </w:r>
    </w:p>
    <w:p w14:paraId="005CB2E8" w14:textId="65279750" w:rsidR="00A23D86" w:rsidRPr="0036727D" w:rsidRDefault="00A23D86" w:rsidP="00A23D86">
      <w:pPr>
        <w:spacing w:beforeLines="50" w:before="156" w:afterLines="50" w:after="156"/>
        <w:outlineLvl w:val="0"/>
        <w:rPr>
          <w:rFonts w:ascii="Times New Roman" w:eastAsia="新宋体" w:hAnsi="Times New Roman"/>
          <w:b/>
          <w:sz w:val="28"/>
          <w:szCs w:val="28"/>
        </w:rPr>
      </w:pPr>
      <w:r w:rsidRPr="0036727D">
        <w:rPr>
          <w:rFonts w:ascii="Times New Roman" w:hAnsi="宋体"/>
          <w:b/>
          <w:sz w:val="24"/>
          <w:szCs w:val="24"/>
        </w:rPr>
        <w:br w:type="page"/>
      </w:r>
      <w:r w:rsidRPr="0036727D">
        <w:rPr>
          <w:rFonts w:ascii="Times New Roman" w:eastAsia="新宋体" w:hAnsi="Times New Roman"/>
          <w:b/>
          <w:sz w:val="28"/>
          <w:szCs w:val="28"/>
        </w:rPr>
        <w:lastRenderedPageBreak/>
        <w:t>附件</w:t>
      </w:r>
      <w:r w:rsidRPr="0036727D">
        <w:rPr>
          <w:rFonts w:ascii="Times New Roman" w:eastAsia="新宋体" w:hAnsi="Times New Roman"/>
          <w:b/>
          <w:sz w:val="28"/>
          <w:szCs w:val="28"/>
        </w:rPr>
        <w:t>2</w:t>
      </w:r>
      <w:r w:rsidRPr="0036727D">
        <w:rPr>
          <w:rFonts w:ascii="Times New Roman" w:eastAsia="新宋体" w:hAnsi="Times New Roman"/>
          <w:b/>
          <w:sz w:val="28"/>
          <w:szCs w:val="28"/>
        </w:rPr>
        <w:t>：摘要模版</w:t>
      </w:r>
      <w:r w:rsidR="00D776DC" w:rsidRPr="0036727D">
        <w:rPr>
          <w:rFonts w:ascii="Times New Roman" w:eastAsia="新宋体" w:hAnsi="Times New Roman" w:hint="eastAsia"/>
          <w:b/>
          <w:sz w:val="28"/>
          <w:szCs w:val="28"/>
        </w:rPr>
        <w:t>（中英文</w:t>
      </w:r>
      <w:r w:rsidR="00E74B74" w:rsidRPr="0036727D">
        <w:rPr>
          <w:rFonts w:ascii="Times New Roman" w:eastAsia="新宋体" w:hAnsi="Times New Roman" w:hint="eastAsia"/>
          <w:b/>
          <w:sz w:val="28"/>
          <w:szCs w:val="28"/>
        </w:rPr>
        <w:t>格式</w:t>
      </w:r>
      <w:r w:rsidR="00D776DC" w:rsidRPr="0036727D">
        <w:rPr>
          <w:rFonts w:ascii="Times New Roman" w:eastAsia="新宋体" w:hAnsi="Times New Roman" w:hint="eastAsia"/>
          <w:b/>
          <w:sz w:val="28"/>
          <w:szCs w:val="28"/>
        </w:rPr>
        <w:t>）</w:t>
      </w:r>
    </w:p>
    <w:p w14:paraId="7F482A12" w14:textId="7F75B2FD" w:rsidR="00A23D86" w:rsidRPr="0036727D" w:rsidRDefault="00E41C88" w:rsidP="00F0538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727D">
        <w:rPr>
          <w:rFonts w:ascii="Times New Roman" w:hAnsi="Times New Roman" w:hint="eastAsia"/>
          <w:b/>
          <w:sz w:val="32"/>
          <w:szCs w:val="32"/>
        </w:rPr>
        <w:t>中文题目</w:t>
      </w:r>
      <w:r w:rsidR="00A23D86" w:rsidRPr="0036727D">
        <w:rPr>
          <w:rFonts w:ascii="Times New Roman" w:hAnsi="Times New Roman"/>
          <w:b/>
          <w:sz w:val="32"/>
          <w:szCs w:val="32"/>
        </w:rPr>
        <w:t>（黑体，三号）</w:t>
      </w:r>
    </w:p>
    <w:p w14:paraId="0E82F2CC" w14:textId="46BB3B46" w:rsidR="00A23D86" w:rsidRPr="0036727D" w:rsidRDefault="00916079" w:rsidP="00F053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727D">
        <w:rPr>
          <w:rFonts w:ascii="Times New Roman" w:hAnsi="Times New Roman"/>
          <w:b/>
          <w:sz w:val="28"/>
          <w:szCs w:val="28"/>
        </w:rPr>
        <w:t xml:space="preserve">  </w:t>
      </w:r>
      <w:r w:rsidR="00A23D86" w:rsidRPr="0036727D">
        <w:rPr>
          <w:rFonts w:ascii="Times New Roman" w:hAnsi="Times New Roman"/>
          <w:b/>
          <w:sz w:val="28"/>
          <w:szCs w:val="28"/>
        </w:rPr>
        <w:t>第一作者等</w:t>
      </w:r>
      <w:r w:rsidR="00A23D86" w:rsidRPr="0036727D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A23D86" w:rsidRPr="0036727D">
        <w:rPr>
          <w:rFonts w:ascii="Times New Roman" w:hAnsi="Times New Roman"/>
          <w:b/>
          <w:sz w:val="28"/>
          <w:szCs w:val="28"/>
        </w:rPr>
        <w:t>，</w:t>
      </w:r>
      <w:r w:rsidR="00A23D86" w:rsidRPr="0036727D">
        <w:rPr>
          <w:rFonts w:ascii="Times New Roman" w:hAnsi="Times New Roman"/>
          <w:b/>
          <w:sz w:val="28"/>
          <w:szCs w:val="28"/>
        </w:rPr>
        <w:t xml:space="preserve"> </w:t>
      </w:r>
      <w:r w:rsidR="00A23D86" w:rsidRPr="0036727D">
        <w:rPr>
          <w:rFonts w:ascii="Times New Roman" w:hAnsi="Times New Roman"/>
          <w:b/>
          <w:sz w:val="28"/>
          <w:szCs w:val="28"/>
          <w:u w:val="single"/>
        </w:rPr>
        <w:t>通讯作者</w:t>
      </w:r>
      <w:r w:rsidR="00A23D86" w:rsidRPr="0036727D">
        <w:rPr>
          <w:rFonts w:ascii="Times New Roman" w:hAnsi="Times New Roman"/>
          <w:b/>
          <w:sz w:val="28"/>
          <w:szCs w:val="28"/>
          <w:vertAlign w:val="superscript"/>
        </w:rPr>
        <w:t>1,*</w:t>
      </w:r>
      <w:r w:rsidR="00A23D86" w:rsidRPr="0036727D">
        <w:rPr>
          <w:rFonts w:ascii="Times New Roman" w:hAnsi="Times New Roman"/>
          <w:b/>
          <w:sz w:val="28"/>
          <w:szCs w:val="28"/>
        </w:rPr>
        <w:t>（仿宋四号，</w:t>
      </w:r>
      <w:r w:rsidR="00A23D86" w:rsidRPr="0036727D">
        <w:rPr>
          <w:rFonts w:ascii="Times New Roman" w:hAnsi="Times New Roman"/>
          <w:b/>
          <w:sz w:val="24"/>
          <w:szCs w:val="24"/>
        </w:rPr>
        <w:t>作报告者请加下划线</w:t>
      </w:r>
      <w:r w:rsidR="00A23D86" w:rsidRPr="0036727D">
        <w:rPr>
          <w:rFonts w:ascii="Times New Roman" w:hAnsi="Times New Roman"/>
          <w:b/>
          <w:sz w:val="28"/>
          <w:szCs w:val="28"/>
        </w:rPr>
        <w:t>）</w:t>
      </w:r>
    </w:p>
    <w:p w14:paraId="50A94085" w14:textId="17DDC885" w:rsidR="00A23D86" w:rsidRPr="0036727D" w:rsidRDefault="00A23D86" w:rsidP="00F05380">
      <w:pPr>
        <w:spacing w:line="360" w:lineRule="auto"/>
        <w:jc w:val="center"/>
        <w:rPr>
          <w:rFonts w:ascii="Times New Roman" w:hAnsi="Times New Roman"/>
          <w:szCs w:val="21"/>
        </w:rPr>
      </w:pPr>
      <w:r w:rsidRPr="0036727D">
        <w:rPr>
          <w:rFonts w:ascii="Times New Roman" w:hAnsi="Times New Roman"/>
          <w:szCs w:val="21"/>
          <w:vertAlign w:val="superscript"/>
        </w:rPr>
        <w:t>1</w:t>
      </w:r>
      <w:r w:rsidRPr="0036727D">
        <w:rPr>
          <w:rFonts w:ascii="Times New Roman" w:hAnsi="Times New Roman"/>
          <w:szCs w:val="21"/>
        </w:rPr>
        <w:t>作者单位</w:t>
      </w:r>
      <w:r w:rsidRPr="0036727D">
        <w:rPr>
          <w:rFonts w:ascii="Times New Roman" w:hAnsi="Times New Roman"/>
          <w:szCs w:val="21"/>
        </w:rPr>
        <w:t xml:space="preserve"> </w:t>
      </w:r>
      <w:r w:rsidRPr="0036727D">
        <w:rPr>
          <w:rFonts w:ascii="Times New Roman" w:hAnsi="Times New Roman"/>
          <w:szCs w:val="21"/>
        </w:rPr>
        <w:t>（宋体五号）</w:t>
      </w:r>
    </w:p>
    <w:p w14:paraId="081D01F1" w14:textId="326252DC" w:rsidR="00A23D86" w:rsidRPr="0036727D" w:rsidRDefault="00A23D86" w:rsidP="00F05380">
      <w:pPr>
        <w:spacing w:line="360" w:lineRule="auto"/>
        <w:jc w:val="center"/>
        <w:rPr>
          <w:rFonts w:ascii="Times New Roman" w:hAnsi="Times New Roman"/>
          <w:szCs w:val="21"/>
          <w:lang w:val="fr-FR"/>
        </w:rPr>
      </w:pPr>
      <w:r w:rsidRPr="0036727D">
        <w:rPr>
          <w:rFonts w:ascii="Times New Roman" w:hAnsi="Times New Roman"/>
          <w:szCs w:val="21"/>
          <w:lang w:val="fr-FR"/>
        </w:rPr>
        <w:t>*</w:t>
      </w:r>
      <w:r w:rsidRPr="0036727D">
        <w:rPr>
          <w:rFonts w:ascii="Times New Roman" w:hAnsi="Times New Roman"/>
          <w:szCs w:val="21"/>
          <w:lang w:val="fr-FR"/>
        </w:rPr>
        <w:t>通讯作者邮箱地址（</w:t>
      </w:r>
      <w:r w:rsidRPr="0036727D">
        <w:rPr>
          <w:rFonts w:ascii="Times New Roman" w:hAnsi="Times New Roman"/>
          <w:szCs w:val="21"/>
          <w:lang w:val="fr-FR"/>
        </w:rPr>
        <w:t>Times New Roman</w:t>
      </w:r>
      <w:r w:rsidRPr="0036727D">
        <w:rPr>
          <w:rFonts w:ascii="Times New Roman" w:hAnsi="Times New Roman"/>
          <w:szCs w:val="21"/>
          <w:lang w:val="fr-FR"/>
        </w:rPr>
        <w:t>五号）</w:t>
      </w:r>
      <w:r w:rsidRPr="0036727D">
        <w:rPr>
          <w:rFonts w:ascii="Times New Roman" w:hAnsi="Times New Roman"/>
          <w:szCs w:val="21"/>
          <w:lang w:val="fr-FR"/>
        </w:rPr>
        <w:t xml:space="preserve">  </w:t>
      </w:r>
    </w:p>
    <w:p w14:paraId="5BE022F0" w14:textId="011192C6" w:rsidR="00A23D86" w:rsidRPr="0036727D" w:rsidRDefault="00A23D86" w:rsidP="00F05380">
      <w:pPr>
        <w:autoSpaceDE w:val="0"/>
        <w:autoSpaceDN w:val="0"/>
        <w:spacing w:line="360" w:lineRule="auto"/>
        <w:rPr>
          <w:rFonts w:ascii="Times New Roman" w:hAnsi="Times New Roman"/>
          <w:kern w:val="0"/>
          <w:szCs w:val="21"/>
        </w:rPr>
      </w:pPr>
      <w:r w:rsidRPr="0036727D">
        <w:rPr>
          <w:rFonts w:ascii="Times New Roman" w:hAnsi="Times New Roman"/>
          <w:kern w:val="0"/>
          <w:szCs w:val="21"/>
        </w:rPr>
        <w:t>摘要：宋体五号，</w:t>
      </w:r>
      <w:r w:rsidRPr="0036727D">
        <w:rPr>
          <w:rFonts w:ascii="Times New Roman" w:hAnsi="Times New Roman"/>
          <w:kern w:val="0"/>
          <w:szCs w:val="21"/>
        </w:rPr>
        <w:t>1.5</w:t>
      </w:r>
      <w:r w:rsidRPr="0036727D">
        <w:rPr>
          <w:rFonts w:ascii="Times New Roman" w:hAnsi="Times New Roman"/>
          <w:kern w:val="0"/>
          <w:szCs w:val="21"/>
        </w:rPr>
        <w:t>倍行距</w:t>
      </w:r>
    </w:p>
    <w:p w14:paraId="40A9275B" w14:textId="1A386909" w:rsidR="00A23D86" w:rsidRPr="0036727D" w:rsidRDefault="00A23D86" w:rsidP="00F05380">
      <w:pPr>
        <w:autoSpaceDE w:val="0"/>
        <w:autoSpaceDN w:val="0"/>
        <w:spacing w:line="360" w:lineRule="auto"/>
        <w:rPr>
          <w:rFonts w:ascii="Times New Roman" w:hAnsi="Times New Roman"/>
          <w:kern w:val="0"/>
          <w:szCs w:val="21"/>
        </w:rPr>
      </w:pPr>
      <w:r w:rsidRPr="0036727D">
        <w:rPr>
          <w:rFonts w:ascii="Times New Roman" w:hAnsi="Times New Roman"/>
          <w:kern w:val="0"/>
          <w:szCs w:val="21"/>
        </w:rPr>
        <w:t>关键词：宋体五号</w:t>
      </w:r>
    </w:p>
    <w:p w14:paraId="7D6EFCD9" w14:textId="77777777" w:rsidR="004E6204" w:rsidRPr="0036727D" w:rsidRDefault="004E6204" w:rsidP="00F05380">
      <w:pPr>
        <w:spacing w:line="360" w:lineRule="auto"/>
        <w:rPr>
          <w:rFonts w:ascii="Times New Roman" w:eastAsia="宋体" w:hAnsi="Times New Roman"/>
          <w:sz w:val="28"/>
          <w:szCs w:val="28"/>
          <w:lang w:val="de-DE"/>
        </w:rPr>
      </w:pPr>
    </w:p>
    <w:p w14:paraId="2180E0A9" w14:textId="52FB4CA4" w:rsidR="000C5EF8" w:rsidRPr="0036727D" w:rsidRDefault="000C5EF8" w:rsidP="00F0538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36727D">
        <w:rPr>
          <w:rFonts w:ascii="Times New Roman" w:hAnsi="Times New Roman" w:hint="eastAsia"/>
          <w:b/>
          <w:sz w:val="32"/>
          <w:szCs w:val="32"/>
        </w:rPr>
        <w:t>英文题目</w:t>
      </w:r>
      <w:r w:rsidRPr="0036727D">
        <w:rPr>
          <w:rFonts w:ascii="Times New Roman" w:hAnsi="Times New Roman"/>
          <w:b/>
          <w:sz w:val="32"/>
          <w:szCs w:val="32"/>
          <w:lang w:val="de-DE"/>
        </w:rPr>
        <w:t>（</w:t>
      </w:r>
      <w:r w:rsidRPr="0036727D">
        <w:rPr>
          <w:rFonts w:ascii="Times New Roman" w:hAnsi="Times New Roman"/>
          <w:szCs w:val="21"/>
          <w:lang w:val="fr-FR"/>
        </w:rPr>
        <w:t>Times New Roman</w:t>
      </w:r>
      <w:r w:rsidRPr="0036727D">
        <w:rPr>
          <w:rFonts w:ascii="Times New Roman" w:hAnsi="Times New Roman"/>
          <w:b/>
          <w:sz w:val="32"/>
          <w:szCs w:val="32"/>
        </w:rPr>
        <w:t>三号</w:t>
      </w:r>
      <w:r w:rsidRPr="0036727D">
        <w:rPr>
          <w:rFonts w:ascii="Times New Roman" w:hAnsi="Times New Roman"/>
          <w:b/>
          <w:sz w:val="32"/>
          <w:szCs w:val="32"/>
          <w:lang w:val="de-DE"/>
        </w:rPr>
        <w:t>）</w:t>
      </w:r>
    </w:p>
    <w:p w14:paraId="68377747" w14:textId="7809DBD3" w:rsidR="000C5EF8" w:rsidRPr="0036727D" w:rsidRDefault="000C5EF8" w:rsidP="00F05380">
      <w:pPr>
        <w:spacing w:line="36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36727D">
        <w:rPr>
          <w:rFonts w:ascii="Times New Roman" w:hAnsi="Times New Roman"/>
          <w:b/>
          <w:sz w:val="28"/>
          <w:szCs w:val="28"/>
          <w:lang w:val="de-DE"/>
        </w:rPr>
        <w:t xml:space="preserve">  </w:t>
      </w:r>
      <w:r w:rsidRPr="0036727D">
        <w:rPr>
          <w:rFonts w:ascii="Times New Roman" w:hAnsi="Times New Roman" w:hint="eastAsia"/>
          <w:b/>
          <w:sz w:val="28"/>
          <w:szCs w:val="28"/>
          <w:lang w:val="de-DE"/>
        </w:rPr>
        <w:t>英译（</w:t>
      </w:r>
      <w:r w:rsidRPr="0036727D">
        <w:rPr>
          <w:rFonts w:ascii="Times New Roman" w:hAnsi="Times New Roman"/>
          <w:b/>
          <w:sz w:val="28"/>
          <w:szCs w:val="28"/>
        </w:rPr>
        <w:t>第一作者等</w:t>
      </w:r>
      <w:r w:rsidRPr="0036727D">
        <w:rPr>
          <w:rFonts w:ascii="Times New Roman" w:hAnsi="Times New Roman"/>
          <w:b/>
          <w:sz w:val="28"/>
          <w:szCs w:val="28"/>
          <w:vertAlign w:val="superscript"/>
          <w:lang w:val="de-DE"/>
        </w:rPr>
        <w:t>1</w:t>
      </w:r>
      <w:r w:rsidRPr="0036727D">
        <w:rPr>
          <w:rFonts w:ascii="Times New Roman" w:hAnsi="Times New Roman"/>
          <w:b/>
          <w:sz w:val="28"/>
          <w:szCs w:val="28"/>
          <w:lang w:val="de-DE"/>
        </w:rPr>
        <w:t>，</w:t>
      </w:r>
      <w:r w:rsidRPr="0036727D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36727D">
        <w:rPr>
          <w:rFonts w:ascii="Times New Roman" w:hAnsi="Times New Roman"/>
          <w:b/>
          <w:sz w:val="28"/>
          <w:szCs w:val="28"/>
          <w:u w:val="single"/>
        </w:rPr>
        <w:t>通讯作者</w:t>
      </w:r>
      <w:r w:rsidRPr="0036727D">
        <w:rPr>
          <w:rFonts w:ascii="Times New Roman" w:hAnsi="Times New Roman"/>
          <w:b/>
          <w:sz w:val="28"/>
          <w:szCs w:val="28"/>
          <w:vertAlign w:val="superscript"/>
          <w:lang w:val="de-DE"/>
        </w:rPr>
        <w:t>1,*</w:t>
      </w:r>
      <w:r w:rsidRPr="0036727D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36727D">
        <w:rPr>
          <w:rFonts w:ascii="Times New Roman" w:hAnsi="Times New Roman"/>
          <w:b/>
          <w:sz w:val="28"/>
          <w:szCs w:val="28"/>
          <w:lang w:val="de-DE"/>
        </w:rPr>
        <w:t>（</w:t>
      </w:r>
      <w:r w:rsidRPr="0036727D">
        <w:rPr>
          <w:rFonts w:ascii="Times New Roman" w:hAnsi="Times New Roman"/>
          <w:szCs w:val="21"/>
          <w:lang w:val="fr-FR"/>
        </w:rPr>
        <w:t>Times New Roman</w:t>
      </w:r>
      <w:r w:rsidRPr="0036727D">
        <w:rPr>
          <w:rFonts w:ascii="Times New Roman" w:hAnsi="Times New Roman"/>
          <w:b/>
          <w:sz w:val="28"/>
          <w:szCs w:val="28"/>
        </w:rPr>
        <w:t>四号</w:t>
      </w:r>
      <w:r w:rsidRPr="0036727D">
        <w:rPr>
          <w:rFonts w:ascii="Times New Roman" w:hAnsi="Times New Roman"/>
          <w:b/>
          <w:sz w:val="28"/>
          <w:szCs w:val="28"/>
          <w:lang w:val="de-DE"/>
        </w:rPr>
        <w:t>）</w:t>
      </w:r>
    </w:p>
    <w:p w14:paraId="32E7CE5D" w14:textId="6C2AF30D" w:rsidR="000C5EF8" w:rsidRPr="0036727D" w:rsidRDefault="000C5EF8" w:rsidP="00F05380">
      <w:pPr>
        <w:spacing w:line="360" w:lineRule="auto"/>
        <w:jc w:val="center"/>
        <w:rPr>
          <w:rFonts w:ascii="Times New Roman" w:hAnsi="Times New Roman"/>
          <w:szCs w:val="21"/>
          <w:lang w:val="de-DE"/>
        </w:rPr>
      </w:pPr>
      <w:r w:rsidRPr="0036727D">
        <w:rPr>
          <w:rFonts w:ascii="Times New Roman" w:hAnsi="Times New Roman"/>
          <w:szCs w:val="21"/>
          <w:vertAlign w:val="superscript"/>
          <w:lang w:val="de-DE"/>
        </w:rPr>
        <w:t>1</w:t>
      </w:r>
      <w:r w:rsidRPr="0036727D">
        <w:rPr>
          <w:rFonts w:ascii="Times New Roman" w:hAnsi="Times New Roman"/>
          <w:szCs w:val="21"/>
        </w:rPr>
        <w:t>作者单位</w:t>
      </w:r>
      <w:r w:rsidRPr="0036727D">
        <w:rPr>
          <w:rFonts w:ascii="Times New Roman" w:hAnsi="Times New Roman"/>
          <w:szCs w:val="21"/>
          <w:lang w:val="de-DE"/>
        </w:rPr>
        <w:t xml:space="preserve"> </w:t>
      </w:r>
      <w:r w:rsidRPr="0036727D">
        <w:rPr>
          <w:rFonts w:ascii="Times New Roman" w:hAnsi="Times New Roman"/>
          <w:szCs w:val="21"/>
          <w:lang w:val="de-DE"/>
        </w:rPr>
        <w:t>（</w:t>
      </w:r>
      <w:r w:rsidRPr="0036727D">
        <w:rPr>
          <w:rFonts w:ascii="Times New Roman" w:hAnsi="Times New Roman"/>
          <w:szCs w:val="21"/>
          <w:lang w:val="fr-FR"/>
        </w:rPr>
        <w:t>Times New Roman</w:t>
      </w:r>
      <w:r w:rsidRPr="0036727D">
        <w:rPr>
          <w:rFonts w:ascii="Times New Roman" w:hAnsi="Times New Roman"/>
          <w:szCs w:val="21"/>
        </w:rPr>
        <w:t>五号</w:t>
      </w:r>
      <w:r w:rsidRPr="0036727D">
        <w:rPr>
          <w:rFonts w:ascii="Times New Roman" w:hAnsi="Times New Roman"/>
          <w:szCs w:val="21"/>
          <w:lang w:val="de-DE"/>
        </w:rPr>
        <w:t>）</w:t>
      </w:r>
    </w:p>
    <w:p w14:paraId="01E48B06" w14:textId="2D432191" w:rsidR="000C5EF8" w:rsidRPr="0036727D" w:rsidRDefault="000C5EF8" w:rsidP="00F05380">
      <w:pPr>
        <w:spacing w:line="360" w:lineRule="auto"/>
        <w:jc w:val="center"/>
        <w:rPr>
          <w:rFonts w:ascii="Times New Roman" w:hAnsi="Times New Roman"/>
          <w:szCs w:val="21"/>
          <w:lang w:val="fr-FR"/>
        </w:rPr>
      </w:pPr>
      <w:r w:rsidRPr="0036727D">
        <w:rPr>
          <w:rFonts w:ascii="Times New Roman" w:hAnsi="Times New Roman"/>
          <w:szCs w:val="21"/>
          <w:lang w:val="fr-FR"/>
        </w:rPr>
        <w:t>*</w:t>
      </w:r>
      <w:r w:rsidRPr="0036727D">
        <w:rPr>
          <w:rFonts w:ascii="Times New Roman" w:hAnsi="Times New Roman"/>
          <w:szCs w:val="21"/>
          <w:lang w:val="fr-FR"/>
        </w:rPr>
        <w:t>通讯作者邮箱地址（</w:t>
      </w:r>
      <w:r w:rsidRPr="0036727D">
        <w:rPr>
          <w:rFonts w:ascii="Times New Roman" w:hAnsi="Times New Roman"/>
          <w:szCs w:val="21"/>
          <w:lang w:val="fr-FR"/>
        </w:rPr>
        <w:t>Times New Roman</w:t>
      </w:r>
      <w:r w:rsidRPr="0036727D">
        <w:rPr>
          <w:rFonts w:ascii="Times New Roman" w:hAnsi="Times New Roman"/>
          <w:szCs w:val="21"/>
          <w:lang w:val="fr-FR"/>
        </w:rPr>
        <w:t>五号）</w:t>
      </w:r>
      <w:r w:rsidR="00076C74" w:rsidRPr="0036727D">
        <w:rPr>
          <w:rFonts w:ascii="Times New Roman" w:hAnsi="Times New Roman" w:hint="eastAsia"/>
          <w:szCs w:val="21"/>
          <w:lang w:val="fr-FR"/>
        </w:rPr>
        <w:t>）</w:t>
      </w:r>
      <w:r w:rsidRPr="0036727D">
        <w:rPr>
          <w:rFonts w:ascii="Times New Roman" w:hAnsi="Times New Roman"/>
          <w:szCs w:val="21"/>
          <w:lang w:val="fr-FR"/>
        </w:rPr>
        <w:t xml:space="preserve">  </w:t>
      </w:r>
    </w:p>
    <w:p w14:paraId="37B6125D" w14:textId="05A2CE3A" w:rsidR="000C5EF8" w:rsidRPr="0036727D" w:rsidRDefault="000C5EF8" w:rsidP="00F05380">
      <w:pPr>
        <w:autoSpaceDE w:val="0"/>
        <w:autoSpaceDN w:val="0"/>
        <w:spacing w:line="360" w:lineRule="auto"/>
        <w:rPr>
          <w:rFonts w:ascii="Times New Roman" w:hAnsi="Times New Roman"/>
          <w:kern w:val="0"/>
          <w:szCs w:val="21"/>
        </w:rPr>
      </w:pPr>
      <w:r w:rsidRPr="0036727D">
        <w:rPr>
          <w:b/>
        </w:rPr>
        <w:t>A</w:t>
      </w:r>
      <w:r w:rsidRPr="0036727D">
        <w:rPr>
          <w:rFonts w:hint="eastAsia"/>
          <w:b/>
        </w:rPr>
        <w:t>bstract:</w:t>
      </w:r>
      <w:r w:rsidRPr="0036727D">
        <w:rPr>
          <w:rFonts w:ascii="Times New Roman" w:hAnsi="Times New Roman"/>
          <w:szCs w:val="21"/>
          <w:lang w:val="fr-FR"/>
        </w:rPr>
        <w:t xml:space="preserve"> Times New Roman</w:t>
      </w:r>
      <w:r w:rsidRPr="0036727D">
        <w:rPr>
          <w:rFonts w:ascii="Times New Roman" w:hAnsi="Times New Roman"/>
          <w:kern w:val="0"/>
          <w:szCs w:val="21"/>
        </w:rPr>
        <w:t>五号，</w:t>
      </w:r>
      <w:r w:rsidRPr="0036727D">
        <w:rPr>
          <w:rFonts w:ascii="Times New Roman" w:hAnsi="Times New Roman"/>
          <w:kern w:val="0"/>
          <w:szCs w:val="21"/>
        </w:rPr>
        <w:t>1.5</w:t>
      </w:r>
      <w:r w:rsidRPr="0036727D">
        <w:rPr>
          <w:rFonts w:ascii="Times New Roman" w:hAnsi="Times New Roman"/>
          <w:kern w:val="0"/>
          <w:szCs w:val="21"/>
        </w:rPr>
        <w:t>倍行距</w:t>
      </w:r>
    </w:p>
    <w:p w14:paraId="5EEB4191" w14:textId="6FB73DE2" w:rsidR="000C5EF8" w:rsidRPr="0036727D" w:rsidRDefault="000C5EF8" w:rsidP="00F05380">
      <w:pPr>
        <w:autoSpaceDE w:val="0"/>
        <w:autoSpaceDN w:val="0"/>
        <w:spacing w:line="360" w:lineRule="auto"/>
        <w:rPr>
          <w:rFonts w:ascii="Times New Roman" w:hAnsi="Times New Roman"/>
          <w:kern w:val="0"/>
          <w:szCs w:val="21"/>
        </w:rPr>
      </w:pPr>
      <w:r w:rsidRPr="0036727D">
        <w:rPr>
          <w:b/>
        </w:rPr>
        <w:t>Keywords</w:t>
      </w:r>
      <w:r w:rsidRPr="0036727D">
        <w:rPr>
          <w:rFonts w:hint="eastAsia"/>
          <w:b/>
        </w:rPr>
        <w:t>:</w:t>
      </w:r>
      <w:r w:rsidRPr="0036727D">
        <w:rPr>
          <w:rFonts w:ascii="Times New Roman" w:hAnsi="Times New Roman"/>
          <w:szCs w:val="21"/>
          <w:lang w:val="fr-FR"/>
        </w:rPr>
        <w:t xml:space="preserve"> Times New Roman</w:t>
      </w:r>
      <w:r w:rsidRPr="0036727D">
        <w:rPr>
          <w:rFonts w:ascii="Times New Roman" w:hAnsi="Times New Roman"/>
          <w:kern w:val="0"/>
          <w:szCs w:val="21"/>
        </w:rPr>
        <w:t>五号</w:t>
      </w:r>
    </w:p>
    <w:p w14:paraId="09A4A865" w14:textId="255AA536" w:rsidR="00D3119B" w:rsidRPr="0036727D" w:rsidRDefault="00D3119B" w:rsidP="00916079">
      <w:pPr>
        <w:ind w:firstLineChars="200" w:firstLine="560"/>
        <w:rPr>
          <w:rFonts w:asciiTheme="minorEastAsia" w:hAnsiTheme="minorEastAsia"/>
          <w:b/>
          <w:bCs/>
          <w:sz w:val="28"/>
          <w:szCs w:val="28"/>
          <w:lang w:val="de-DE"/>
        </w:rPr>
      </w:pPr>
    </w:p>
    <w:sectPr w:rsidR="00D3119B" w:rsidRPr="0036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2602" w14:textId="77777777" w:rsidR="00C46D1F" w:rsidRDefault="00C46D1F" w:rsidP="004B2CEE">
      <w:r>
        <w:separator/>
      </w:r>
    </w:p>
  </w:endnote>
  <w:endnote w:type="continuationSeparator" w:id="0">
    <w:p w14:paraId="75A662FC" w14:textId="77777777" w:rsidR="00C46D1F" w:rsidRDefault="00C46D1F" w:rsidP="004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233F" w14:textId="77777777" w:rsidR="00C46D1F" w:rsidRDefault="00C46D1F" w:rsidP="004B2CEE">
      <w:r>
        <w:separator/>
      </w:r>
    </w:p>
  </w:footnote>
  <w:footnote w:type="continuationSeparator" w:id="0">
    <w:p w14:paraId="7ED35498" w14:textId="77777777" w:rsidR="00C46D1F" w:rsidRDefault="00C46D1F" w:rsidP="004B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AC"/>
    <w:rsid w:val="000625B7"/>
    <w:rsid w:val="00071CF2"/>
    <w:rsid w:val="00076C74"/>
    <w:rsid w:val="000B6C89"/>
    <w:rsid w:val="000C04B2"/>
    <w:rsid w:val="000C5CDA"/>
    <w:rsid w:val="000C5EF8"/>
    <w:rsid w:val="000D6B50"/>
    <w:rsid w:val="000E331F"/>
    <w:rsid w:val="000E717E"/>
    <w:rsid w:val="000F40F1"/>
    <w:rsid w:val="00140EB0"/>
    <w:rsid w:val="00152068"/>
    <w:rsid w:val="001913A9"/>
    <w:rsid w:val="001B3698"/>
    <w:rsid w:val="001C0000"/>
    <w:rsid w:val="001E5143"/>
    <w:rsid w:val="001E5B1B"/>
    <w:rsid w:val="00204541"/>
    <w:rsid w:val="00207641"/>
    <w:rsid w:val="00246A9D"/>
    <w:rsid w:val="002B1463"/>
    <w:rsid w:val="002B2A7F"/>
    <w:rsid w:val="002C7E89"/>
    <w:rsid w:val="002F6DB3"/>
    <w:rsid w:val="0030165A"/>
    <w:rsid w:val="00303AAB"/>
    <w:rsid w:val="00305BBF"/>
    <w:rsid w:val="00315EA9"/>
    <w:rsid w:val="003417ED"/>
    <w:rsid w:val="00341A8A"/>
    <w:rsid w:val="00346715"/>
    <w:rsid w:val="0036727D"/>
    <w:rsid w:val="003A009A"/>
    <w:rsid w:val="003E2392"/>
    <w:rsid w:val="003F4E3B"/>
    <w:rsid w:val="004564A9"/>
    <w:rsid w:val="00470DB8"/>
    <w:rsid w:val="004A599D"/>
    <w:rsid w:val="004B2CEE"/>
    <w:rsid w:val="004C17E4"/>
    <w:rsid w:val="004C5F83"/>
    <w:rsid w:val="004D5FBC"/>
    <w:rsid w:val="004E6204"/>
    <w:rsid w:val="00564D50"/>
    <w:rsid w:val="005702AE"/>
    <w:rsid w:val="00591E22"/>
    <w:rsid w:val="005B390D"/>
    <w:rsid w:val="005D6BAB"/>
    <w:rsid w:val="005E2649"/>
    <w:rsid w:val="005F5538"/>
    <w:rsid w:val="00634D63"/>
    <w:rsid w:val="00640700"/>
    <w:rsid w:val="006472F1"/>
    <w:rsid w:val="006B164C"/>
    <w:rsid w:val="006B5DAC"/>
    <w:rsid w:val="006C43F6"/>
    <w:rsid w:val="006E127C"/>
    <w:rsid w:val="006E25F3"/>
    <w:rsid w:val="00717854"/>
    <w:rsid w:val="0075498B"/>
    <w:rsid w:val="007843DC"/>
    <w:rsid w:val="00791CA4"/>
    <w:rsid w:val="007937F0"/>
    <w:rsid w:val="007E64CF"/>
    <w:rsid w:val="00832421"/>
    <w:rsid w:val="0084672C"/>
    <w:rsid w:val="0085302C"/>
    <w:rsid w:val="00862E59"/>
    <w:rsid w:val="0087495B"/>
    <w:rsid w:val="00880373"/>
    <w:rsid w:val="008A0A7A"/>
    <w:rsid w:val="008B0730"/>
    <w:rsid w:val="008B6181"/>
    <w:rsid w:val="008C1929"/>
    <w:rsid w:val="008D4C93"/>
    <w:rsid w:val="008E6B8C"/>
    <w:rsid w:val="00902747"/>
    <w:rsid w:val="009118E7"/>
    <w:rsid w:val="00916079"/>
    <w:rsid w:val="00917711"/>
    <w:rsid w:val="00927265"/>
    <w:rsid w:val="0095630A"/>
    <w:rsid w:val="00964BCD"/>
    <w:rsid w:val="00A1380A"/>
    <w:rsid w:val="00A23D86"/>
    <w:rsid w:val="00A5340A"/>
    <w:rsid w:val="00A56BE0"/>
    <w:rsid w:val="00A83667"/>
    <w:rsid w:val="00A844E1"/>
    <w:rsid w:val="00A85E0F"/>
    <w:rsid w:val="00AD5276"/>
    <w:rsid w:val="00B577CD"/>
    <w:rsid w:val="00B65A75"/>
    <w:rsid w:val="00B82D25"/>
    <w:rsid w:val="00BC02C2"/>
    <w:rsid w:val="00BC5B6E"/>
    <w:rsid w:val="00C06170"/>
    <w:rsid w:val="00C46D1F"/>
    <w:rsid w:val="00C9391F"/>
    <w:rsid w:val="00CA79FF"/>
    <w:rsid w:val="00CB1820"/>
    <w:rsid w:val="00CB2CD0"/>
    <w:rsid w:val="00CD35B7"/>
    <w:rsid w:val="00D01A85"/>
    <w:rsid w:val="00D227FD"/>
    <w:rsid w:val="00D3119B"/>
    <w:rsid w:val="00D72FEF"/>
    <w:rsid w:val="00D776DC"/>
    <w:rsid w:val="00DC3144"/>
    <w:rsid w:val="00DC6679"/>
    <w:rsid w:val="00DD4318"/>
    <w:rsid w:val="00DD4B93"/>
    <w:rsid w:val="00DE6E42"/>
    <w:rsid w:val="00E02CCA"/>
    <w:rsid w:val="00E17C2E"/>
    <w:rsid w:val="00E41C88"/>
    <w:rsid w:val="00E65E55"/>
    <w:rsid w:val="00E7359C"/>
    <w:rsid w:val="00E747EE"/>
    <w:rsid w:val="00E74B74"/>
    <w:rsid w:val="00EB29FB"/>
    <w:rsid w:val="00EB2B5E"/>
    <w:rsid w:val="00EC528A"/>
    <w:rsid w:val="00F05380"/>
    <w:rsid w:val="00F0684C"/>
    <w:rsid w:val="00F370E1"/>
    <w:rsid w:val="00F544B0"/>
    <w:rsid w:val="00F63659"/>
    <w:rsid w:val="00F6368E"/>
    <w:rsid w:val="00F73395"/>
    <w:rsid w:val="00FC6A1F"/>
    <w:rsid w:val="00FD03C3"/>
    <w:rsid w:val="00FE122D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BFBFA"/>
  <w15:chartTrackingRefBased/>
  <w15:docId w15:val="{8886F590-16EC-461C-B3B4-CAEAFDC0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25F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B2C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2C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2CE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E122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E122D"/>
  </w:style>
  <w:style w:type="character" w:customStyle="1" w:styleId="style4">
    <w:name w:val="style4"/>
    <w:rsid w:val="00D3119B"/>
    <w:rPr>
      <w:rFonts w:ascii="Arial" w:hAnsi="Arial" w:cs="Arial" w:hint="default"/>
      <w:color w:val="000000"/>
      <w:sz w:val="18"/>
      <w:szCs w:val="18"/>
    </w:rPr>
  </w:style>
  <w:style w:type="paragraph" w:customStyle="1" w:styleId="07headings">
    <w:name w:val="07.headings"/>
    <w:basedOn w:val="a"/>
    <w:rsid w:val="00A23D86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paragraph" w:customStyle="1" w:styleId="red">
    <w:name w:val="red"/>
    <w:basedOn w:val="a"/>
    <w:rsid w:val="00591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rsid w:val="00591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g.polymer.cn/poly-iur2024/" TargetMode="External"/><Relationship Id="rId13" Type="http://schemas.openxmlformats.org/officeDocument/2006/relationships/hyperlink" Target="mailto:lkyan@chd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a1973.net" TargetMode="External"/><Relationship Id="rId12" Type="http://schemas.openxmlformats.org/officeDocument/2006/relationships/hyperlink" Target="mailto:shengzyhz@aliyu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ymer.cn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zjzjggjfd@163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123</cp:revision>
  <dcterms:created xsi:type="dcterms:W3CDTF">2023-12-16T02:48:00Z</dcterms:created>
  <dcterms:modified xsi:type="dcterms:W3CDTF">2024-03-11T02:49:00Z</dcterms:modified>
</cp:coreProperties>
</file>